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8" w:name="安全生产会议制度"/>
    <w:p>
      <w:pPr>
        <w:pStyle w:val="Heading1"/>
      </w:pPr>
      <w:r>
        <w:rPr>
          <w:rFonts w:hint="eastAsia"/>
        </w:rPr>
        <w:t xml:space="preserve">安全生产会议制度</w:t>
      </w:r>
    </w:p>
    <w:p>
      <w:pPr>
        <w:pStyle w:val="FirstParagraph"/>
      </w:pPr>
      <w:r>
        <w:rPr>
          <w:rFonts w:hint="eastAsia"/>
          <w:b/>
          <w:bCs/>
        </w:rPr>
        <w:t xml:space="preserve">文档编号</w:t>
      </w:r>
      <w:r>
        <w:rPr>
          <w:rFonts w:hint="eastAsia"/>
        </w:rPr>
        <w:t xml:space="preserve">：LTR-SAF-002</w:t>
      </w:r>
      <w:r>
        <w:t xml:space="preserve"> </w:t>
      </w:r>
      <w:r>
        <w:rPr>
          <w:rFonts w:hint="eastAsia"/>
          <w:b/>
          <w:bCs/>
        </w:rPr>
        <w:t xml:space="preserve">版本</w:t>
      </w:r>
      <w:r>
        <w:rPr>
          <w:rFonts w:hint="eastAsia"/>
        </w:rPr>
        <w:t xml:space="preserve">：v0.1</w:t>
      </w:r>
      <w:r>
        <w:t xml:space="preserve"> </w:t>
      </w:r>
      <w:r>
        <w:rPr>
          <w:rFonts w:hint="eastAsia"/>
          <w:b/>
          <w:bCs/>
        </w:rPr>
        <w:t xml:space="preserve">制定日期</w:t>
      </w:r>
      <w:r>
        <w:rPr>
          <w:rFonts w:hint="eastAsia"/>
        </w:rPr>
        <w:t xml:space="preserve">：2026-04-28</w:t>
      </w:r>
      <w:r>
        <w:t xml:space="preserve"> </w:t>
      </w:r>
      <w:r>
        <w:rPr>
          <w:rFonts w:hint="eastAsia"/>
          <w:b/>
          <w:bCs/>
        </w:rPr>
        <w:t xml:space="preserve">生效日期</w:t>
      </w:r>
      <w:r>
        <w:rPr>
          <w:rFonts w:hint="eastAsia"/>
        </w:rPr>
        <w:t xml:space="preserve">：{生效日期}</w:t>
      </w:r>
    </w:p>
    <w:p>
      <w:r>
        <w:pict>
          <v:rect style="width:0;height:1.5pt" o:hralign="center" o:hrstd="t" o:hr="t"/>
        </w:pict>
      </w:r>
    </w:p>
    <w:bookmarkStart w:id="9" w:name="第一条-目的"/>
    <w:p>
      <w:pPr>
        <w:pStyle w:val="Heading2"/>
      </w:pPr>
      <w:r>
        <w:rPr>
          <w:rFonts w:hint="eastAsia"/>
        </w:rPr>
        <w:t xml:space="preserve">第一条</w:t>
      </w:r>
      <w:r>
        <w:t xml:space="preserve"> </w:t>
      </w:r>
      <w:r>
        <w:rPr>
          <w:rFonts w:hint="eastAsia"/>
        </w:rPr>
        <w:t xml:space="preserve">目的</w:t>
      </w:r>
    </w:p>
    <w:p>
      <w:pPr>
        <w:pStyle w:val="FirstParagraph"/>
      </w:pPr>
      <w:r>
        <w:rPr>
          <w:rFonts w:hint="eastAsia"/>
        </w:rPr>
        <w:t xml:space="preserve">通过定期召开各层级安全生产会议，研究、部署、检查、考核安全生产工作，及时发现和解决安全生产问题。</w:t>
      </w:r>
    </w:p>
    <w:bookmarkEnd w:id="9"/>
    <w:bookmarkStart w:id="10" w:name="第二条-会议种类与频次"/>
    <w:p>
      <w:pPr>
        <w:pStyle w:val="Heading2"/>
      </w:pPr>
      <w:r>
        <w:rPr>
          <w:rFonts w:hint="eastAsia"/>
        </w:rPr>
        <w:t xml:space="preserve">第二条</w:t>
      </w:r>
      <w:r>
        <w:t xml:space="preserve"> </w:t>
      </w:r>
      <w:r>
        <w:rPr>
          <w:rFonts w:hint="eastAsia"/>
        </w:rPr>
        <w:t xml:space="preserve">会议种类与频次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会议名称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主持人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参加人员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频次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议题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安全生产工作例会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主要负责人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全体管理人员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每月一次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月度安全状况、隐患整改、培训进度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安全生产专题会议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主要负责人</w:t>
            </w:r>
            <w:r>
              <w:t xml:space="preserve"> / </w:t>
            </w:r>
            <w:r>
              <w:rPr>
                <w:rFonts w:hint="eastAsia"/>
              </w:rPr>
              <w:t xml:space="preserve">安全管理员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相关部门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临时召开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重大隐患</w:t>
            </w:r>
            <w:r>
              <w:t xml:space="preserve"> / </w:t>
            </w:r>
            <w:r>
              <w:rPr>
                <w:rFonts w:hint="eastAsia"/>
              </w:rPr>
              <w:t xml:space="preserve">事故</w:t>
            </w:r>
            <w:r>
              <w:t xml:space="preserve"> / </w:t>
            </w:r>
            <w:r>
              <w:rPr>
                <w:rFonts w:hint="eastAsia"/>
              </w:rPr>
              <w:t xml:space="preserve">政策变化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班前安全会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班组长</w:t>
            </w:r>
            <w:r>
              <w:t xml:space="preserve"> / </w:t>
            </w:r>
            <w:r>
              <w:rPr>
                <w:rFonts w:hint="eastAsia"/>
              </w:rPr>
              <w:t xml:space="preserve">安全员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当班人员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每日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当日作业风险、PPE</w:t>
            </w:r>
            <w:r>
              <w:t xml:space="preserve"> </w:t>
            </w:r>
            <w:r>
              <w:rPr>
                <w:rFonts w:hint="eastAsia"/>
              </w:rPr>
              <w:t xml:space="preserve">检查、注意事项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安全生产委员会全体会议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主要负责人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委员会全员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每季度一次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季度安全工作总结、年度规划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应急演练讲评会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安全管理员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演练参与人员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每次演练后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演练评估、改进措施</w:t>
            </w:r>
          </w:p>
        </w:tc>
      </w:tr>
    </w:tbl>
    <w:bookmarkEnd w:id="10"/>
    <w:bookmarkStart w:id="13" w:name="第三条-会议内容要求"/>
    <w:p>
      <w:pPr>
        <w:pStyle w:val="Heading2"/>
      </w:pPr>
      <w:r>
        <w:rPr>
          <w:rFonts w:hint="eastAsia"/>
        </w:rPr>
        <w:t xml:space="preserve">第三条</w:t>
      </w:r>
      <w:r>
        <w:t xml:space="preserve"> </w:t>
      </w:r>
      <w:r>
        <w:rPr>
          <w:rFonts w:hint="eastAsia"/>
        </w:rPr>
        <w:t xml:space="preserve">会议内容要求</w:t>
      </w:r>
    </w:p>
    <w:bookmarkStart w:id="11" w:name="月度例会必含议题"/>
    <w:p>
      <w:pPr>
        <w:pStyle w:val="Heading3"/>
      </w:pPr>
      <w:r>
        <w:t xml:space="preserve">3.1 </w:t>
      </w:r>
      <w:r>
        <w:rPr>
          <w:rFonts w:hint="eastAsia"/>
        </w:rPr>
        <w:t xml:space="preserve">月度例会必含议题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上月安全生产状况通报（事故</w:t>
      </w:r>
      <w:r>
        <w:t xml:space="preserve"> / </w:t>
      </w:r>
      <w:r>
        <w:rPr>
          <w:rFonts w:hint="eastAsia"/>
        </w:rPr>
        <w:t xml:space="preserve">隐患</w:t>
      </w:r>
      <w:r>
        <w:t xml:space="preserve"> / </w:t>
      </w:r>
      <w:r>
        <w:rPr>
          <w:rFonts w:hint="eastAsia"/>
        </w:rPr>
        <w:t xml:space="preserve">整改完成率）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法规更新通报（《危险化学品安全法》及配套条例最新动态）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培训计划进度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隐患排查整改情况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应急演练计划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部署下月重点工作</w:t>
      </w:r>
    </w:p>
    <w:bookmarkEnd w:id="11"/>
    <w:bookmarkStart w:id="12" w:name="班前会必含议题"/>
    <w:p>
      <w:pPr>
        <w:pStyle w:val="Heading3"/>
      </w:pPr>
      <w:r>
        <w:t xml:space="preserve">3.2 </w:t>
      </w:r>
      <w:r>
        <w:rPr>
          <w:rFonts w:hint="eastAsia"/>
        </w:rPr>
        <w:t xml:space="preserve">班前会必含议题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当日作业内容与风险点</w:t>
      </w:r>
    </w:p>
    <w:p>
      <w:pPr>
        <w:pStyle w:val="Compact"/>
        <w:numPr>
          <w:ilvl w:val="0"/>
          <w:numId w:val="1002"/>
        </w:numPr>
      </w:pPr>
      <w:r>
        <w:t xml:space="preserve">PPE </w:t>
      </w:r>
      <w:r>
        <w:rPr>
          <w:rFonts w:hint="eastAsia"/>
        </w:rPr>
        <w:t xml:space="preserve">检查</w:t>
      </w:r>
      <w:r>
        <w:t xml:space="preserve"> + </w:t>
      </w:r>
      <w:r>
        <w:rPr>
          <w:rFonts w:hint="eastAsia"/>
        </w:rPr>
        <w:t xml:space="preserve">个人健康状况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上次作业问题回顾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应急联系人</w:t>
      </w:r>
      <w:r>
        <w:t xml:space="preserve"> + </w:t>
      </w:r>
      <w:r>
        <w:rPr>
          <w:rFonts w:hint="eastAsia"/>
        </w:rPr>
        <w:t xml:space="preserve">撤离路线提醒</w:t>
      </w:r>
    </w:p>
    <w:bookmarkEnd w:id="12"/>
    <w:bookmarkEnd w:id="13"/>
    <w:bookmarkStart w:id="14" w:name="第四条-会议记录与归档"/>
    <w:p>
      <w:pPr>
        <w:pStyle w:val="Heading2"/>
      </w:pPr>
      <w:r>
        <w:rPr>
          <w:rFonts w:hint="eastAsia"/>
        </w:rPr>
        <w:t xml:space="preserve">第四条</w:t>
      </w:r>
      <w:r>
        <w:t xml:space="preserve"> </w:t>
      </w:r>
      <w:r>
        <w:rPr>
          <w:rFonts w:hint="eastAsia"/>
        </w:rPr>
        <w:t xml:space="preserve">会议记录与归档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所有会议必须有完整记录，含：日期、地点、主持人、参加人员、议题、决议、责任人、完成期限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班前会记录可简化（5</w:t>
      </w:r>
      <w:r>
        <w:t xml:space="preserve"> </w:t>
      </w:r>
      <w:r>
        <w:rPr>
          <w:rFonts w:hint="eastAsia"/>
        </w:rPr>
        <w:t xml:space="preserve">分钟版），但必须留存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会议记录由安全管理员归档，</w:t>
      </w:r>
      <w:r>
        <w:rPr>
          <w:rFonts w:hint="eastAsia"/>
          <w:b/>
          <w:bCs/>
        </w:rPr>
        <w:t xml:space="preserve">保存期限不少于</w:t>
      </w:r>
      <w:r>
        <w:rPr>
          <w:b/>
          <w:bCs/>
        </w:rPr>
        <w:t xml:space="preserve"> 3 </w:t>
      </w:r>
      <w:r>
        <w:rPr>
          <w:rFonts w:hint="eastAsia"/>
          <w:b/>
          <w:bCs/>
        </w:rPr>
        <w:t xml:space="preserve">年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月度例会决议事项需在下一次例会上回顾完成度</w:t>
      </w:r>
    </w:p>
    <w:bookmarkEnd w:id="14"/>
    <w:bookmarkStart w:id="15" w:name="第五条-hcm-smc-平台对应功能"/>
    <w:p>
      <w:pPr>
        <w:pStyle w:val="Heading2"/>
      </w:pPr>
      <w:r>
        <w:rPr>
          <w:rFonts w:hint="eastAsia"/>
        </w:rPr>
        <w:t xml:space="preserve">第五条</w:t>
      </w:r>
      <w:r>
        <w:t xml:space="preserve"> HCM-SMC </w:t>
      </w:r>
      <w:r>
        <w:rPr>
          <w:rFonts w:hint="eastAsia"/>
        </w:rPr>
        <w:t xml:space="preserve">平台对应功能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流程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平台功能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会议调度提醒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自动</w:t>
            </w:r>
            <w:r>
              <w:t xml:space="preserve"> LINE Bot / </w:t>
            </w:r>
            <w:r>
              <w:rPr>
                <w:rFonts w:hint="eastAsia"/>
              </w:rPr>
              <w:t xml:space="preserve">微信</w:t>
            </w:r>
            <w:r>
              <w:t xml:space="preserve"> Bot </w:t>
            </w:r>
            <w:r>
              <w:rPr>
                <w:rFonts w:hint="eastAsia"/>
              </w:rPr>
              <w:t xml:space="preserve">推送（提前</w:t>
            </w:r>
            <w:r>
              <w:t xml:space="preserve"> 1 </w:t>
            </w:r>
            <w:r>
              <w:rPr>
                <w:rFonts w:hint="eastAsia"/>
              </w:rPr>
              <w:t xml:space="preserve">天</w:t>
            </w:r>
            <w:r>
              <w:t xml:space="preserve"> + </w:t>
            </w:r>
            <w:r>
              <w:rPr>
                <w:rFonts w:hint="eastAsia"/>
              </w:rPr>
              <w:t xml:space="preserve">当天）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议题模板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平台提供月度</w:t>
            </w:r>
            <w:r>
              <w:t xml:space="preserve"> / </w:t>
            </w:r>
            <w:r>
              <w:rPr>
                <w:rFonts w:hint="eastAsia"/>
              </w:rPr>
              <w:t xml:space="preserve">班前会议题模板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出席记录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扫码签到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决议追踪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决议条目自动派单到责任人，到期未完成自动升级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法规更新通报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平台</w:t>
            </w:r>
            <w:r>
              <w:t xml:space="preserve"> RSS </w:t>
            </w:r>
            <w:r>
              <w:rPr>
                <w:rFonts w:hint="eastAsia"/>
              </w:rPr>
              <w:t xml:space="preserve">抓取应急部</w:t>
            </w:r>
            <w:r>
              <w:t xml:space="preserve"> / </w:t>
            </w:r>
            <w:r>
              <w:rPr>
                <w:rFonts w:hint="eastAsia"/>
              </w:rPr>
              <w:t xml:space="preserve">浙江应急厅最新法规</w:t>
            </w:r>
            <w:r>
              <w:t xml:space="preserve"> → </w:t>
            </w:r>
            <w:r>
              <w:rPr>
                <w:rFonts w:hint="eastAsia"/>
              </w:rPr>
              <w:t xml:space="preserve">自动出现在月度例会议题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班前会自动化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当日风险卡片</w:t>
            </w:r>
            <w:r>
              <w:t xml:space="preserve"> + PPE </w:t>
            </w:r>
            <w:r>
              <w:rPr>
                <w:rFonts w:hint="eastAsia"/>
              </w:rPr>
              <w:t xml:space="preserve">自查</w:t>
            </w:r>
            <w:r>
              <w:t xml:space="preserve"> checklist </w:t>
            </w:r>
            <w:r>
              <w:rPr>
                <w:rFonts w:hint="eastAsia"/>
              </w:rPr>
              <w:t xml:space="preserve">推送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第</w:t>
      </w:r>
      <w:r>
        <w:rPr>
          <w:b/>
          <w:bCs/>
        </w:rPr>
        <w:t xml:space="preserve"> 5 </w:t>
      </w:r>
      <w:r>
        <w:rPr>
          <w:rFonts w:hint="eastAsia"/>
          <w:b/>
          <w:bCs/>
        </w:rPr>
        <w:t xml:space="preserve">条方法论”锚点时机强化”应用</w:t>
      </w:r>
      <w:r>
        <w:rPr>
          <w:rFonts w:hint="eastAsia"/>
        </w:rPr>
        <w:t xml:space="preserve">：班前</w:t>
      </w:r>
      <w:r>
        <w:t xml:space="preserve"> 5 </w:t>
      </w:r>
      <w:r>
        <w:rPr>
          <w:rFonts w:hint="eastAsia"/>
        </w:rPr>
        <w:t xml:space="preserve">分钟是操作员对今日风险记忆最深的时刻</w:t>
      </w:r>
      <w:r>
        <w:t xml:space="preserve"> → </w:t>
      </w:r>
      <w:r>
        <w:rPr>
          <w:rFonts w:hint="eastAsia"/>
        </w:rPr>
        <w:t xml:space="preserve">平台在此推送</w:t>
      </w:r>
      <w:r>
        <w:t xml:space="preserve"> inline why-card </w:t>
      </w:r>
      <w:r>
        <w:rPr>
          <w:rFonts w:hint="eastAsia"/>
        </w:rPr>
        <w:t xml:space="preserve">而非依赖事前培训。</w:t>
      </w:r>
    </w:p>
    <w:bookmarkEnd w:id="15"/>
    <w:bookmarkStart w:id="16" w:name="第六条-法规依据"/>
    <w:p>
      <w:pPr>
        <w:pStyle w:val="Heading2"/>
      </w:pPr>
      <w:r>
        <w:rPr>
          <w:rFonts w:hint="eastAsia"/>
        </w:rPr>
        <w:t xml:space="preserve">第六条</w:t>
      </w:r>
      <w:r>
        <w:t xml:space="preserve"> </w:t>
      </w:r>
      <w:r>
        <w:rPr>
          <w:rFonts w:hint="eastAsia"/>
        </w:rPr>
        <w:t xml:space="preserve">法规依据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《危险化学品安全法》第</w:t>
      </w:r>
      <w:r>
        <w:t xml:space="preserve"> 18 </w:t>
      </w:r>
      <w:r>
        <w:rPr>
          <w:rFonts w:hint="eastAsia"/>
        </w:rPr>
        <w:t xml:space="preserve">条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《生产经营单位安全生产培训规定》</w:t>
      </w:r>
    </w:p>
    <w:bookmarkEnd w:id="16"/>
    <w:bookmarkStart w:id="17" w:name="第七条-附则"/>
    <w:p>
      <w:pPr>
        <w:pStyle w:val="Heading2"/>
      </w:pPr>
      <w:r>
        <w:rPr>
          <w:rFonts w:hint="eastAsia"/>
        </w:rPr>
        <w:t xml:space="preserve">第七条</w:t>
      </w:r>
      <w:r>
        <w:t xml:space="preserve"> </w:t>
      </w:r>
      <w:r>
        <w:rPr>
          <w:rFonts w:hint="eastAsia"/>
        </w:rPr>
        <w:t xml:space="preserve">附则</w:t>
      </w:r>
    </w:p>
    <w:p>
      <w:pPr>
        <w:pStyle w:val="FirstParagraph"/>
      </w:pPr>
      <w:r>
        <w:rPr>
          <w:rFonts w:hint="eastAsia"/>
        </w:rPr>
        <w:t xml:space="preserve">本制度由安全管理员负责解释和修订。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主要负责人签字</w:t>
      </w:r>
      <w:r>
        <w:rPr>
          <w:rFonts w:hint="eastAsia"/>
        </w:rPr>
        <w:t xml:space="preserve">：______________</w:t>
      </w:r>
      <w:r>
        <w:t xml:space="preserve"> </w:t>
      </w:r>
      <w:r>
        <w:rPr>
          <w:rFonts w:hint="eastAsia"/>
          <w:b/>
          <w:bCs/>
        </w:rPr>
        <w:t xml:space="preserve">生效日期</w:t>
      </w:r>
      <w:r>
        <w:rPr>
          <w:rFonts w:hint="eastAsia"/>
        </w:rPr>
        <w:t xml:space="preserve">：______________</w:t>
      </w:r>
    </w:p>
    <w:bookmarkEnd w:id="17"/>
    <w:bookmarkEnd w:id="1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2026-04-28T06:44:54Z</dcterms:created>
  <dcterms:modified xsi:type="dcterms:W3CDTF">2026-04-28T06:44:54Z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