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7" w:name="危险化学品经营许可证申请书"/>
    <w:p>
      <w:pPr>
        <w:pStyle w:val="Heading1"/>
      </w:pPr>
      <w:r>
        <w:rPr>
          <w:rFonts w:hint="eastAsia"/>
        </w:rPr>
        <w:t xml:space="preserve">危险化学品经营许可证申请书</w:t>
      </w:r>
    </w:p>
    <w:p>
      <w:pPr>
        <w:pStyle w:val="FirstParagraph"/>
      </w:pPr>
      <w:r>
        <w:rPr>
          <w:rFonts w:hint="eastAsia"/>
          <w:b/>
          <w:bCs/>
        </w:rPr>
        <w:t xml:space="preserve">申请单位</w:t>
      </w:r>
      <w:r>
        <w:rPr>
          <w:rFonts w:hint="eastAsia"/>
        </w:rPr>
        <w:t xml:space="preserve">：光蚀纪半导体材料（湖州）有限公司</w:t>
      </w:r>
      <w:r>
        <w:t xml:space="preserve"> </w:t>
      </w:r>
      <w:r>
        <w:rPr>
          <w:rFonts w:hint="eastAsia"/>
          <w:b/>
          <w:bCs/>
        </w:rPr>
        <w:t xml:space="preserve">申请日期</w:t>
      </w:r>
      <w:r>
        <w:rPr>
          <w:rFonts w:hint="eastAsia"/>
        </w:rPr>
        <w:t xml:space="preserve">：2026-{月}-{日}</w:t>
      </w:r>
      <w:r>
        <w:t xml:space="preserve"> </w:t>
      </w:r>
      <w:r>
        <w:rPr>
          <w:rFonts w:hint="eastAsia"/>
          <w:b/>
          <w:bCs/>
        </w:rPr>
        <w:t xml:space="preserve">申请类型</w:t>
      </w:r>
      <w:r>
        <w:rPr>
          <w:rFonts w:hint="eastAsia"/>
        </w:rPr>
        <w:t xml:space="preserve">：☐</w:t>
      </w:r>
      <w:r>
        <w:t xml:space="preserve"> </w:t>
      </w:r>
      <w:r>
        <w:rPr>
          <w:rFonts w:hint="eastAsia"/>
        </w:rPr>
        <w:t xml:space="preserve">新办</w:t>
      </w:r>
      <w:r>
        <w:t xml:space="preserve"> ☐ </w:t>
      </w:r>
      <w:r>
        <w:rPr>
          <w:rFonts w:hint="eastAsia"/>
        </w:rPr>
        <w:t xml:space="preserve">变更</w:t>
      </w:r>
      <w:r>
        <w:t xml:space="preserve"> ☐ </w:t>
      </w:r>
      <w:r>
        <w:rPr>
          <w:rFonts w:hint="eastAsia"/>
        </w:rPr>
        <w:t xml:space="preserve">延期</w:t>
      </w:r>
      <w:r>
        <w:t xml:space="preserve"> ☐ </w:t>
      </w:r>
      <w:r>
        <w:rPr>
          <w:rFonts w:hint="eastAsia"/>
        </w:rPr>
        <w:t xml:space="preserve">补办</w:t>
      </w:r>
      <w:r>
        <w:t xml:space="preserve"> </w:t>
      </w:r>
      <w:r>
        <w:rPr>
          <w:rFonts w:hint="eastAsia"/>
          <w:b/>
          <w:bCs/>
        </w:rPr>
        <w:t xml:space="preserve">经营方式</w:t>
      </w:r>
      <w:r>
        <w:rPr>
          <w:rFonts w:hint="eastAsia"/>
        </w:rPr>
        <w:t xml:space="preserve">：☐</w:t>
      </w:r>
      <w:r>
        <w:t xml:space="preserve"> </w:t>
      </w:r>
      <w:r>
        <w:rPr>
          <w:rFonts w:hint="eastAsia"/>
        </w:rPr>
        <w:t xml:space="preserve">不带储存（告知承诺制）</w:t>
      </w:r>
      <w:r>
        <w:t xml:space="preserve"> ☐ </w:t>
      </w:r>
      <w:r>
        <w:rPr>
          <w:rFonts w:hint="eastAsia"/>
        </w:rPr>
        <w:t xml:space="preserve">带储存</w:t>
      </w:r>
    </w:p>
    <w:p>
      <w:r>
        <w:pict>
          <v:rect style="width:0;height:1.5pt" o:hralign="center" o:hrstd="t" o:hr="t"/>
        </w:pict>
      </w:r>
    </w:p>
    <w:bookmarkStart w:id="9" w:name="一企业基本情况"/>
    <w:p>
      <w:pPr>
        <w:pStyle w:val="Heading2"/>
      </w:pPr>
      <w:r>
        <w:rPr>
          <w:rFonts w:hint="eastAsia"/>
        </w:rPr>
        <w:t xml:space="preserve">一、企业基本情况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填写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企业名称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光蚀纪半导体材料（湖州）有限公司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统一社会信用代码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{统一社会信用代码}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注册地址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{注册地址}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实际经营地址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（如不同填，否则同上）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法定代表人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主要负责人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王婧（手机：{手机}</w:t>
            </w:r>
            <w:r>
              <w:t xml:space="preserve"> </w:t>
            </w:r>
            <w:r>
              <w:rPr>
                <w:rFonts w:hint="eastAsia"/>
              </w:rPr>
              <w:t xml:space="preserve">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注册资本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人民币</w:t>
            </w:r>
            <w:r>
              <w:t xml:space="preserve"> 500 </w:t>
            </w:r>
            <w:r>
              <w:rPr>
                <w:rFonts w:hint="eastAsia"/>
              </w:rPr>
              <w:t xml:space="preserve">万元整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成立日期</w:t>
            </w:r>
          </w:p>
        </w:tc>
        <w:tc>
          <w:tcPr/>
          <w:p>
            <w:pPr>
              <w:pStyle w:val="Compact"/>
            </w:pPr>
            <w:r>
              <w:t xml:space="preserve">2026-03-30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行业类别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半导体材料贸易</w:t>
            </w:r>
            <w:r>
              <w:t xml:space="preserve"> / </w:t>
            </w:r>
            <w:r>
              <w:rPr>
                <w:rFonts w:hint="eastAsia"/>
              </w:rPr>
              <w:t xml:space="preserve">精细化工贸易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营业执照（附件）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见附件</w:t>
            </w:r>
            <w:r>
              <w:t xml:space="preserve"> 1</w:t>
            </w:r>
          </w:p>
        </w:tc>
      </w:tr>
    </w:tbl>
    <w:bookmarkEnd w:id="9"/>
    <w:bookmarkStart w:id="10" w:name="二安全生产管理人员"/>
    <w:p>
      <w:pPr>
        <w:pStyle w:val="Heading2"/>
      </w:pPr>
      <w:r>
        <w:rPr>
          <w:rFonts w:hint="eastAsia"/>
        </w:rPr>
        <w:t xml:space="preserve">二、安全生产管理人员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主要负责人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安全生产管理人员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姓名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证件号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{身份证号}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{身份证号}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安全合格证编号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{合格证号}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{合格证号}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发证机关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{发证机关}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{发证机关}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有效期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{有效期}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{有效期}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联系电话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{手机}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{手机}</w:t>
            </w:r>
          </w:p>
        </w:tc>
      </w:tr>
    </w:tbl>
    <w:p>
      <w:pPr>
        <w:pStyle w:val="BlockText"/>
      </w:pPr>
      <w:r>
        <w:t xml:space="preserve">⚠️ </w:t>
      </w:r>
      <w:r>
        <w:rPr>
          <w:rFonts w:hint="eastAsia"/>
        </w:rPr>
        <w:t xml:space="preserve">主要负责人和安全管理人员</w:t>
      </w:r>
      <w:r>
        <w:rPr>
          <w:rFonts w:hint="eastAsia"/>
          <w:b/>
          <w:bCs/>
        </w:rPr>
        <w:t xml:space="preserve">必须</w:t>
      </w:r>
      <w:r>
        <w:rPr>
          <w:rFonts w:hint="eastAsia"/>
        </w:rPr>
        <w:t xml:space="preserve">经应急管理部门考核合格，取得安全合格证。本公司王婧</w:t>
      </w:r>
      <w:r>
        <w:t xml:space="preserve"> / KC </w:t>
      </w:r>
      <w:r>
        <w:rPr>
          <w:rFonts w:hint="eastAsia"/>
        </w:rPr>
        <w:t xml:space="preserve">已分别于</w:t>
      </w:r>
      <w:r>
        <w:t xml:space="preserve"> 2026-04 / 2026-05 </w:t>
      </w:r>
      <w:r>
        <w:rPr>
          <w:rFonts w:hint="eastAsia"/>
        </w:rPr>
        <w:t xml:space="preserve">报名考证，预计</w:t>
      </w:r>
      <w:r>
        <w:t xml:space="preserve"> 2026-05 / 2026-06 </w:t>
      </w:r>
      <w:r>
        <w:rPr>
          <w:rFonts w:hint="eastAsia"/>
        </w:rPr>
        <w:t xml:space="preserve">取得证书。</w:t>
      </w:r>
    </w:p>
    <w:bookmarkEnd w:id="10"/>
    <w:bookmarkStart w:id="11" w:name="三申请经营品种"/>
    <w:p>
      <w:pPr>
        <w:pStyle w:val="Heading2"/>
      </w:pPr>
      <w:r>
        <w:rPr>
          <w:rFonts w:hint="eastAsia"/>
        </w:rPr>
        <w:t xml:space="preserve">三、申请经营品种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品名</w:t>
            </w:r>
          </w:p>
        </w:tc>
        <w:tc>
          <w:tcPr/>
          <w:p>
            <w:pPr>
              <w:pStyle w:val="Compact"/>
            </w:pPr>
            <w:r>
              <w:t xml:space="preserve">CAS</w:t>
            </w:r>
          </w:p>
        </w:tc>
        <w:tc>
          <w:tcPr/>
          <w:p>
            <w:pPr>
              <w:pStyle w:val="Compact"/>
            </w:pPr>
            <w:r>
              <w:t xml:space="preserve">UN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危险类别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是否易制毒</w:t>
            </w:r>
            <w:r>
              <w:t xml:space="preserve"> / </w:t>
            </w:r>
            <w:r>
              <w:rPr>
                <w:rFonts w:hint="eastAsia"/>
              </w:rPr>
              <w:t xml:space="preserve">易制爆</w:t>
            </w:r>
            <w:r>
              <w:t xml:space="preserve"> / </w:t>
            </w:r>
            <w:r>
              <w:rPr>
                <w:rFonts w:hint="eastAsia"/>
              </w:rPr>
              <w:t xml:space="preserve">剧毒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经营方式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1,3,5-均三甲苯（Mesitylene）</w:t>
            </w:r>
          </w:p>
        </w:tc>
        <w:tc>
          <w:tcPr/>
          <w:p>
            <w:pPr>
              <w:pStyle w:val="Compact"/>
            </w:pPr>
            <w:r>
              <w:t xml:space="preserve">108-67-8</w:t>
            </w:r>
          </w:p>
        </w:tc>
        <w:tc>
          <w:tcPr/>
          <w:p>
            <w:pPr>
              <w:pStyle w:val="Compact"/>
            </w:pPr>
            <w:r>
              <w:t xml:space="preserve">2325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易燃液体</w:t>
            </w:r>
            <w:r>
              <w:t xml:space="preserve"> Cat 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不带储存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苯甲醇</w:t>
            </w:r>
          </w:p>
        </w:tc>
        <w:tc>
          <w:tcPr/>
          <w:p>
            <w:pPr>
              <w:pStyle w:val="Compact"/>
            </w:pPr>
            <w:r>
              <w:t xml:space="preserve">100-51-6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一般化学品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不带储存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柠檬酸</w:t>
            </w:r>
          </w:p>
        </w:tc>
        <w:tc>
          <w:tcPr/>
          <w:p>
            <w:pPr>
              <w:pStyle w:val="Compact"/>
            </w:pPr>
            <w:r>
              <w:t xml:space="preserve">77-92-9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一般化学品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不带储存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氢氟酸（HF）</w:t>
            </w:r>
          </w:p>
        </w:tc>
        <w:tc>
          <w:tcPr/>
          <w:p>
            <w:pPr>
              <w:pStyle w:val="Compact"/>
            </w:pPr>
            <w:r>
              <w:t xml:space="preserve">7664-39-3</w:t>
            </w:r>
          </w:p>
        </w:tc>
        <w:tc>
          <w:tcPr/>
          <w:p>
            <w:pPr>
              <w:pStyle w:val="Compact"/>
            </w:pPr>
            <w:r>
              <w:t xml:space="preserve">1790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剧毒、严重腐蚀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剧毒</w:t>
            </w:r>
            <w:r>
              <w:t xml:space="preserve"> </w:t>
            </w:r>
            <w:r>
              <w:t xml:space="preserve">⚠️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带储存（专项申请）</w:t>
            </w:r>
          </w:p>
        </w:tc>
      </w:tr>
    </w:tbl>
    <w:p>
      <w:pPr>
        <w:pStyle w:val="BlockText"/>
      </w:pPr>
      <w:r>
        <w:t xml:space="preserve">⚠️ </w:t>
      </w:r>
      <w:r>
        <w:rPr>
          <w:rFonts w:hint="eastAsia"/>
        </w:rPr>
        <w:t xml:space="preserve">氢氟酸属剧毒化学品，依《危险化学品安全法》第</w:t>
      </w:r>
      <w:r>
        <w:t xml:space="preserve"> 32 </w:t>
      </w:r>
      <w:r>
        <w:rPr>
          <w:rFonts w:hint="eastAsia"/>
        </w:rPr>
        <w:t xml:space="preserve">条须</w:t>
      </w:r>
      <w:r>
        <w:rPr>
          <w:rFonts w:hint="eastAsia"/>
          <w:b/>
          <w:bCs/>
        </w:rPr>
        <w:t xml:space="preserve">单独申请</w:t>
      </w:r>
      <w:r>
        <w:rPr>
          <w:rFonts w:hint="eastAsia"/>
        </w:rPr>
        <w:t xml:space="preserve">，不适用告知承诺制。建议本次申请只含</w:t>
      </w:r>
      <w:r>
        <w:t xml:space="preserve"> 1-3 </w:t>
      </w:r>
      <w:r>
        <w:rPr>
          <w:rFonts w:hint="eastAsia"/>
        </w:rPr>
        <w:t xml:space="preserve">项（不带储存告知承诺），氢氟酸另案申请（带储存）。</w:t>
      </w:r>
    </w:p>
    <w:bookmarkEnd w:id="11"/>
    <w:bookmarkStart w:id="12" w:name="四经营场所基本情况"/>
    <w:p>
      <w:pPr>
        <w:pStyle w:val="Heading2"/>
      </w:pPr>
      <w:r>
        <w:rPr>
          <w:rFonts w:hint="eastAsia"/>
        </w:rPr>
        <w:t xml:space="preserve">四、经营场所基本情况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填写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场所地址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{经营场所地址}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总建筑面积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{总面积}</w:t>
            </w:r>
            <w:r>
              <w:t xml:space="preserve"> m²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办公区面积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{办公面积}</w:t>
            </w:r>
            <w:r>
              <w:t xml:space="preserve"> m²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储存区面积（如有）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{储存面积}</w:t>
            </w:r>
            <w:r>
              <w:t xml:space="preserve"> m²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周边环境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（东、南、西、北各方位邻接情况）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距离学校</w:t>
            </w:r>
            <w:r>
              <w:t xml:space="preserve"> / </w:t>
            </w:r>
            <w:r>
              <w:rPr>
                <w:rFonts w:hint="eastAsia"/>
              </w:rPr>
              <w:t xml:space="preserve">医院</w:t>
            </w:r>
            <w:r>
              <w:t xml:space="preserve"> / </w:t>
            </w:r>
            <w:r>
              <w:rPr>
                <w:rFonts w:hint="eastAsia"/>
              </w:rPr>
              <w:t xml:space="preserve">居民区</w:t>
            </w:r>
          </w:p>
        </w:tc>
        <w:tc>
          <w:tcPr/>
          <w:p>
            <w:pPr>
              <w:pStyle w:val="Compact"/>
            </w:pPr>
            <w:r>
              <w:t xml:space="preserve">≥ </w:t>
            </w:r>
            <w:r>
              <w:rPr>
                <w:rFonts w:hint="eastAsia"/>
              </w:rPr>
              <w:t xml:space="preserve">{距离}</w:t>
            </w:r>
            <w:r>
              <w:t xml:space="preserve"> </w:t>
            </w:r>
            <w:r>
              <w:rPr>
                <w:rFonts w:hint="eastAsia"/>
              </w:rPr>
              <w:t xml:space="preserve">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消防设施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灭火器</w:t>
            </w:r>
            <w:r>
              <w:t xml:space="preserve"> X </w:t>
            </w:r>
            <w:r>
              <w:rPr>
                <w:rFonts w:hint="eastAsia"/>
              </w:rPr>
              <w:t xml:space="preserve">个、消防栓</w:t>
            </w:r>
            <w:r>
              <w:t xml:space="preserve"> X </w:t>
            </w:r>
            <w:r>
              <w:rPr>
                <w:rFonts w:hint="eastAsia"/>
              </w:rPr>
              <w:t xml:space="preserve">个、烟感</w:t>
            </w:r>
            <w:r>
              <w:t xml:space="preserve"> X </w:t>
            </w:r>
            <w:r>
              <w:rPr>
                <w:rFonts w:hint="eastAsia"/>
              </w:rPr>
              <w:t xml:space="preserve">个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通风系统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机械通风</w:t>
            </w:r>
            <w:r>
              <w:t xml:space="preserve"> / </w:t>
            </w:r>
            <w:r>
              <w:rPr>
                <w:rFonts w:hint="eastAsia"/>
              </w:rPr>
              <w:t xml:space="preserve">自然通风</w:t>
            </w:r>
          </w:p>
        </w:tc>
      </w:tr>
    </w:tbl>
    <w:bookmarkEnd w:id="12"/>
    <w:bookmarkStart w:id="13" w:name="五安全条件证明"/>
    <w:p>
      <w:pPr>
        <w:pStyle w:val="Heading2"/>
      </w:pPr>
      <w:r>
        <w:rPr>
          <w:rFonts w:hint="eastAsia"/>
        </w:rPr>
        <w:t xml:space="preserve">五、安全条件证明</w:t>
      </w:r>
    </w:p>
    <w:p>
      <w:pPr>
        <w:pStyle w:val="FirstParagraph"/>
      </w:pPr>
      <w:r>
        <w:rPr>
          <w:rFonts w:hint="eastAsia"/>
        </w:rPr>
        <w:t xml:space="preserve">依《危险化学品经营许可证管理办法》第</w:t>
      </w:r>
      <w:r>
        <w:t xml:space="preserve"> 7 </w:t>
      </w:r>
      <w:r>
        <w:rPr>
          <w:rFonts w:hint="eastAsia"/>
        </w:rPr>
        <w:t xml:space="preserve">条要求，本公司具备下列条件：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营业执照已取得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经营场所、储存场所符合《建筑设计防火规范》（GB</w:t>
      </w:r>
      <w:r>
        <w:t xml:space="preserve"> </w:t>
      </w:r>
      <w:r>
        <w:rPr>
          <w:rFonts w:hint="eastAsia"/>
        </w:rPr>
        <w:t xml:space="preserve">50016）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主要负责人和安全管理员已</w:t>
      </w:r>
      <w:r>
        <w:t xml:space="preserve"> / </w:t>
      </w:r>
      <w:r>
        <w:rPr>
          <w:rFonts w:hint="eastAsia"/>
        </w:rPr>
        <w:t xml:space="preserve">即将取得安全合格证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从业人员已接受</w:t>
      </w:r>
      <w:r>
        <w:t xml:space="preserve"> / </w:t>
      </w:r>
      <w:r>
        <w:rPr>
          <w:rFonts w:hint="eastAsia"/>
        </w:rPr>
        <w:t xml:space="preserve">即将接受安全教育培训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健全的安全生产规章制度（见附件</w:t>
      </w:r>
      <w:r>
        <w:t xml:space="preserve"> </w:t>
      </w:r>
      <w:r>
        <w:rPr>
          <w:rFonts w:hint="eastAsia"/>
        </w:rPr>
        <w:t xml:space="preserve">2）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应急救援预案已编制（见附件</w:t>
      </w:r>
      <w:r>
        <w:t xml:space="preserve"> </w:t>
      </w:r>
      <w:r>
        <w:rPr>
          <w:rFonts w:hint="eastAsia"/>
        </w:rPr>
        <w:t xml:space="preserve">3）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法律、法规规定的其他条件</w:t>
      </w:r>
    </w:p>
    <w:bookmarkEnd w:id="13"/>
    <w:bookmarkStart w:id="14" w:name="六附件清单"/>
    <w:p>
      <w:pPr>
        <w:pStyle w:val="Heading2"/>
      </w:pPr>
      <w:r>
        <w:rPr>
          <w:rFonts w:hint="eastAsia"/>
        </w:rPr>
        <w:t xml:space="preserve">六、附件清单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数量</w:t>
            </w:r>
          </w:p>
        </w:tc>
      </w:tr>
      <w:tr>
        <w:tc>
          <w:tcPr/>
          <w:p>
            <w:pPr>
              <w:pStyle w:val="Compact"/>
            </w:pPr>
            <w:r>
              <w:t xml:space="preserve">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营业执照副本复印件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安全生产管理制度（共</w:t>
            </w:r>
            <w:r>
              <w:t xml:space="preserve"> 12 </w:t>
            </w:r>
            <w:r>
              <w:rPr>
                <w:rFonts w:hint="eastAsia"/>
              </w:rPr>
              <w:t xml:space="preserve">份）</w:t>
            </w:r>
          </w:p>
        </w:tc>
        <w:tc>
          <w:tcPr/>
          <w:p>
            <w:pPr>
              <w:pStyle w:val="Compact"/>
            </w:pPr>
            <w:r>
              <w:t xml:space="preserve">1 </w:t>
            </w:r>
            <w:r>
              <w:rPr>
                <w:rFonts w:hint="eastAsia"/>
              </w:rPr>
              <w:t xml:space="preserve">套</w:t>
            </w:r>
          </w:p>
        </w:tc>
      </w:tr>
      <w:tr>
        <w:tc>
          <w:tcPr/>
          <w:p>
            <w:pPr>
              <w:pStyle w:val="Compact"/>
            </w:pPr>
            <w:r>
              <w:t xml:space="preserve">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应急救援预案（综合</w:t>
            </w:r>
            <w:r>
              <w:t xml:space="preserve"> + 4 </w:t>
            </w:r>
            <w:r>
              <w:rPr>
                <w:rFonts w:hint="eastAsia"/>
              </w:rPr>
              <w:t xml:space="preserve">项专项）</w:t>
            </w:r>
          </w:p>
        </w:tc>
        <w:tc>
          <w:tcPr/>
          <w:p>
            <w:pPr>
              <w:pStyle w:val="Compact"/>
            </w:pPr>
            <w:r>
              <w:t xml:space="preserve">1 </w:t>
            </w:r>
            <w:r>
              <w:rPr>
                <w:rFonts w:hint="eastAsia"/>
              </w:rPr>
              <w:t xml:space="preserve">套</w:t>
            </w:r>
          </w:p>
        </w:tc>
      </w:tr>
      <w:tr>
        <w:tc>
          <w:tcPr/>
          <w:p>
            <w:pPr>
              <w:pStyle w:val="Compact"/>
            </w:pPr>
            <w:r>
              <w:t xml:space="preserve">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主要负责人</w:t>
            </w:r>
            <w:r>
              <w:t xml:space="preserve"> / </w:t>
            </w:r>
            <w:r>
              <w:rPr>
                <w:rFonts w:hint="eastAsia"/>
              </w:rPr>
              <w:t xml:space="preserve">安全管理员身份证复印件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</w:t>
            </w:r>
            <w:r>
              <w:t xml:space="preserve">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主要负责人</w:t>
            </w:r>
            <w:r>
              <w:t xml:space="preserve"> / </w:t>
            </w:r>
            <w:r>
              <w:rPr>
                <w:rFonts w:hint="eastAsia"/>
              </w:rPr>
              <w:t xml:space="preserve">安全管理员安全合格证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</w:t>
            </w:r>
            <w:r>
              <w:t xml:space="preserve">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经营场所产权证明</w:t>
            </w:r>
            <w:r>
              <w:t xml:space="preserve"> / </w:t>
            </w:r>
            <w:r>
              <w:rPr>
                <w:rFonts w:hint="eastAsia"/>
              </w:rPr>
              <w:t xml:space="preserve">租赁合同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经营场所平面图</w:t>
            </w:r>
            <w:r>
              <w:t xml:space="preserve"> + </w:t>
            </w:r>
            <w:r>
              <w:rPr>
                <w:rFonts w:hint="eastAsia"/>
              </w:rPr>
              <w:t xml:space="preserve">周边环境图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08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经营品种</w:t>
            </w:r>
            <w:r>
              <w:t xml:space="preserve"> </w:t>
            </w:r>
            <w:r>
              <w:rPr>
                <w:rFonts w:hint="eastAsia"/>
              </w:rPr>
              <w:t xml:space="preserve">SDS（化学品安全技术说明书）</w:t>
            </w:r>
          </w:p>
        </w:tc>
        <w:tc>
          <w:tcPr/>
          <w:p>
            <w:pPr>
              <w:pStyle w:val="Compact"/>
            </w:pPr>
            <w:r>
              <w:t xml:space="preserve">4 </w:t>
            </w:r>
            <w:r>
              <w:rPr>
                <w:rFonts w:hint="eastAsia"/>
              </w:rPr>
              <w:t xml:space="preserve">份</w:t>
            </w:r>
          </w:p>
        </w:tc>
      </w:tr>
      <w:tr>
        <w:tc>
          <w:tcPr/>
          <w:p>
            <w:pPr>
              <w:pStyle w:val="Compact"/>
            </w:pPr>
            <w:r>
              <w:t xml:space="preserve">09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从业人员花名册</w:t>
            </w:r>
            <w:r>
              <w:t xml:space="preserve"> + </w:t>
            </w:r>
            <w:r>
              <w:rPr>
                <w:rFonts w:hint="eastAsia"/>
              </w:rPr>
              <w:t xml:space="preserve">培训记录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安全生产承诺书（主要负责人签字）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HCM-SMC </w:t>
            </w:r>
            <w:r>
              <w:rPr>
                <w:rFonts w:hint="eastAsia"/>
              </w:rPr>
              <w:t xml:space="preserve">安全管理</w:t>
            </w:r>
            <w:r>
              <w:t xml:space="preserve"> AI </w:t>
            </w:r>
            <w:r>
              <w:rPr>
                <w:rFonts w:hint="eastAsia"/>
              </w:rPr>
              <w:t xml:space="preserve">化平台部署说明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第三方安全评价报告（带储存才需）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bookmarkEnd w:id="14"/>
    <w:bookmarkStart w:id="15" w:name="七申请单位承诺"/>
    <w:p>
      <w:pPr>
        <w:pStyle w:val="Heading2"/>
      </w:pPr>
      <w:r>
        <w:rPr>
          <w:rFonts w:hint="eastAsia"/>
        </w:rPr>
        <w:t xml:space="preserve">七、申请单位承诺</w:t>
      </w:r>
    </w:p>
    <w:p>
      <w:pPr>
        <w:pStyle w:val="FirstParagraph"/>
      </w:pPr>
      <w:r>
        <w:rPr>
          <w:rFonts w:hint="eastAsia"/>
        </w:rPr>
        <w:t xml:space="preserve">本单位承诺：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提供的所有材料</w:t>
      </w:r>
      <w:r>
        <w:rPr>
          <w:rFonts w:hint="eastAsia"/>
          <w:b/>
          <w:bCs/>
        </w:rPr>
        <w:t xml:space="preserve">真实、准确、完整、合法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严格遵守《危险化学品安全法》《安全生产法》等法律法规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严格执行本公司安全生产规章制度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接受应急管理部门的监督检查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发生事故立即如实报告，不瞒报、谎报、迟报、漏报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经营品种、地址、负责人变更</w:t>
      </w:r>
      <w:r>
        <w:rPr>
          <w:rFonts w:hint="eastAsia"/>
          <w:b/>
          <w:bCs/>
        </w:rPr>
        <w:t xml:space="preserve">及时</w:t>
      </w:r>
      <w:r>
        <w:rPr>
          <w:rFonts w:hint="eastAsia"/>
        </w:rPr>
        <w:t xml:space="preserve">申请变更登记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配合定期复查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如有违法违规行为，自愿接受法律法规规定的处罚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法定代表人签字</w:t>
      </w:r>
      <w:r>
        <w:rPr>
          <w:rFonts w:hint="eastAsia"/>
        </w:rPr>
        <w:t xml:space="preserve">：______________</w:t>
      </w:r>
      <w:r>
        <w:t xml:space="preserve"> </w:t>
      </w:r>
      <w:r>
        <w:rPr>
          <w:rFonts w:hint="eastAsia"/>
        </w:rPr>
        <w:t xml:space="preserve">日期：______________</w:t>
      </w:r>
    </w:p>
    <w:p>
      <w:pPr>
        <w:pStyle w:val="BodyText"/>
      </w:pPr>
      <w:r>
        <w:rPr>
          <w:rFonts w:hint="eastAsia"/>
          <w:b/>
          <w:bCs/>
        </w:rPr>
        <w:t xml:space="preserve">单位盖章</w:t>
      </w:r>
      <w:r>
        <w:rPr>
          <w:rFonts w:hint="eastAsia"/>
        </w:rPr>
        <w:t xml:space="preserve">：______________</w:t>
      </w:r>
    </w:p>
    <w:p>
      <w:r>
        <w:pict>
          <v:rect style="width:0;height:1.5pt" o:hralign="center" o:hrstd="t" o:hr="t"/>
        </w:pict>
      </w:r>
    </w:p>
    <w:bookmarkEnd w:id="15"/>
    <w:bookmarkStart w:id="16" w:name="八应急管理部门审查意见栏"/>
    <w:p>
      <w:pPr>
        <w:pStyle w:val="Heading2"/>
      </w:pPr>
      <w:r>
        <w:rPr>
          <w:rFonts w:hint="eastAsia"/>
        </w:rPr>
        <w:t xml:space="preserve">八、应急管理部门审查意见栏</w:t>
      </w:r>
    </w:p>
    <w:p>
      <w:pPr>
        <w:pStyle w:val="FirstParagraph"/>
      </w:pPr>
      <w:r>
        <w:rPr>
          <w:rFonts w:hint="eastAsia"/>
        </w:rPr>
        <w:t xml:space="preserve">（由</w:t>
      </w:r>
      <w:r>
        <w:t xml:space="preserve"> </w:t>
      </w:r>
      <w:r>
        <w:rPr>
          <w:rFonts w:hint="eastAsia"/>
        </w:rPr>
        <w:t xml:space="preserve">湖州市</w:t>
      </w:r>
      <w:r>
        <w:t xml:space="preserve"> </w:t>
      </w:r>
      <w:r>
        <w:rPr>
          <w:rFonts w:hint="eastAsia"/>
        </w:rPr>
        <w:t xml:space="preserve">应急管理部门填写）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审查人员签字</w:t>
      </w:r>
      <w:r>
        <w:rPr>
          <w:rFonts w:hint="eastAsia"/>
        </w:rPr>
        <w:t xml:space="preserve">：______________</w:t>
      </w:r>
      <w:r>
        <w:t xml:space="preserve"> </w:t>
      </w:r>
      <w:r>
        <w:rPr>
          <w:rFonts w:hint="eastAsia"/>
        </w:rPr>
        <w:t xml:space="preserve">日期：______________</w:t>
      </w:r>
    </w:p>
    <w:p>
      <w:pPr>
        <w:pStyle w:val="BodyText"/>
      </w:pPr>
      <w:r>
        <w:rPr>
          <w:rFonts w:hint="eastAsia"/>
          <w:b/>
          <w:bCs/>
        </w:rPr>
        <w:t xml:space="preserve">审查结论</w:t>
      </w:r>
      <w:r>
        <w:rPr>
          <w:rFonts w:hint="eastAsia"/>
        </w:rPr>
        <w:t xml:space="preserve">：☐</w:t>
      </w:r>
      <w:r>
        <w:t xml:space="preserve"> </w:t>
      </w:r>
      <w:r>
        <w:rPr>
          <w:rFonts w:hint="eastAsia"/>
        </w:rPr>
        <w:t xml:space="preserve">准予经营</w:t>
      </w:r>
      <w:r>
        <w:t xml:space="preserve"> ☐ </w:t>
      </w:r>
      <w:r>
        <w:rPr>
          <w:rFonts w:hint="eastAsia"/>
        </w:rPr>
        <w:t xml:space="preserve">不予经营（理由：____________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BodyText"/>
      </w:pPr>
      <w:r>
        <w:rPr>
          <w:rFonts w:hint="eastAsia"/>
          <w:b/>
          <w:bCs/>
        </w:rPr>
        <w:t xml:space="preserve">许可证编号</w:t>
      </w:r>
      <w:r>
        <w:rPr>
          <w:rFonts w:hint="eastAsia"/>
        </w:rPr>
        <w:t xml:space="preserve">：______________</w:t>
      </w:r>
    </w:p>
    <w:p>
      <w:pPr>
        <w:pStyle w:val="BodyText"/>
      </w:pPr>
      <w:r>
        <w:rPr>
          <w:rFonts w:hint="eastAsia"/>
          <w:b/>
          <w:bCs/>
        </w:rPr>
        <w:t xml:space="preserve">有效期</w:t>
      </w:r>
      <w:r>
        <w:rPr>
          <w:rFonts w:hint="eastAsia"/>
        </w:rPr>
        <w:t xml:space="preserve">：自</w:t>
      </w:r>
      <w:r>
        <w:t xml:space="preserve"> ______ </w:t>
      </w:r>
      <w:r>
        <w:rPr>
          <w:rFonts w:hint="eastAsia"/>
        </w:rPr>
        <w:t xml:space="preserve">至</w:t>
      </w:r>
      <w:r>
        <w:t xml:space="preserve"> ______</w:t>
      </w:r>
    </w:p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3">
    <w:nsid w:val="0000A993"/>
    <w:multiLevelType w:val="multilevel"/>
    <w:lvl w:ilvl="0">
      <w:numFmt w:val="bullet"/>
      <w:lvlText w:val="☒"/>
      <w:lvlJc w:val="left"/>
      <w:pPr>
        <w:ind w:left="720" w:hanging="360"/>
      </w:pPr>
    </w:lvl>
    <w:lvl w:ilvl="1">
      <w:numFmt w:val="bullet"/>
      <w:lvlText w:val="☒"/>
      <w:lvlJc w:val="left"/>
      <w:pPr>
        <w:ind w:left="1440" w:hanging="360"/>
      </w:pPr>
    </w:lvl>
    <w:lvl w:ilvl="2">
      <w:numFmt w:val="bullet"/>
      <w:lvlText w:val="☒"/>
      <w:lvlJc w:val="left"/>
      <w:pPr>
        <w:ind w:left="2160" w:hanging="360"/>
      </w:pPr>
    </w:lvl>
    <w:lvl w:ilvl="3">
      <w:numFmt w:val="bullet"/>
      <w:lvlText w:val="☒"/>
      <w:lvlJc w:val="left"/>
      <w:pPr>
        <w:ind w:left="2880" w:hanging="360"/>
      </w:pPr>
    </w:lvl>
    <w:lvl w:ilvl="4">
      <w:numFmt w:val="bullet"/>
      <w:lvlText w:val="☒"/>
      <w:lvlJc w:val="left"/>
      <w:pPr>
        <w:ind w:left="3600" w:hanging="360"/>
      </w:pPr>
    </w:lvl>
    <w:lvl w:ilvl="5">
      <w:numFmt w:val="bullet"/>
      <w:lvlText w:val="☒"/>
      <w:lvlJc w:val="left"/>
      <w:pPr>
        <w:ind w:left="4320" w:hanging="360"/>
      </w:pPr>
    </w:lvl>
    <w:lvl w:ilvl="6">
      <w:numFmt w:val="bullet"/>
      <w:lvlText w:val="☒"/>
      <w:lvlJc w:val="left"/>
      <w:pPr>
        <w:ind w:left="5040" w:hanging="360"/>
      </w:pPr>
    </w:lvl>
    <w:lvl w:ilvl="7">
      <w:numFmt w:val="bullet"/>
      <w:lvlText w:val="☒"/>
      <w:lvlJc w:val="left"/>
      <w:pPr>
        <w:ind w:left="5760" w:hanging="360"/>
      </w:pPr>
    </w:lvl>
    <w:lvl w:ilvl="8">
      <w:numFmt w:val="bullet"/>
      <w:lvlText w:val="☒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3"/>
  </w:num>
  <w:num w:numId="1002">
    <w:abstractNumId w:val="993"/>
  </w:num>
  <w:num w:numId="1003">
    <w:abstractNumId w:val="993"/>
  </w:num>
  <w:num w:numId="1004">
    <w:abstractNumId w:val="993"/>
  </w:num>
  <w:num w:numId="1005">
    <w:abstractNumId w:val="993"/>
  </w:num>
  <w:num w:numId="1006">
    <w:abstractNumId w:val="993"/>
  </w:num>
  <w:num w:numId="1007">
    <w:abstractNumId w:val="993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2026-04-28T06:44:53Z</dcterms:created>
  <dcterms:modified xsi:type="dcterms:W3CDTF">2026-04-28T06:44:53Z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