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4" w:name="光蚀纪-sop-25-内部稽核管理程序-v2"/>
    <w:p>
      <w:pPr>
        <w:pStyle w:val="Heading1"/>
      </w:pPr>
      <w:r>
        <w:rPr>
          <w:rFonts w:hint="eastAsia"/>
        </w:rPr>
        <w:t xml:space="preserve">光蚀纪</w:t>
      </w:r>
      <w:r>
        <w:t xml:space="preserve"> SOP-25 · </w:t>
      </w:r>
      <w:r>
        <w:rPr>
          <w:rFonts w:hint="eastAsia"/>
        </w:rPr>
        <w:t xml:space="preserve">内部稽核管理程序</w:t>
      </w:r>
      <w:r>
        <w:t xml:space="preserve"> v2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文件编号</w:t>
            </w:r>
          </w:p>
        </w:tc>
        <w:tc>
          <w:tcPr/>
          <w:p>
            <w:pPr>
              <w:pStyle w:val="Compact"/>
            </w:pPr>
            <w:r>
              <w:t xml:space="preserve">LITHERA-SOP-25-V2-20260429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v2（首版正式可外审版）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制定部门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总经理室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制定日期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生效日期</w:t>
            </w:r>
          </w:p>
        </w:tc>
        <w:tc>
          <w:tcPr/>
          <w:p>
            <w:pPr>
              <w:pStyle w:val="Compact"/>
            </w:pPr>
            <w:r>
              <w:t xml:space="preserve">2026-05-01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KC（光蚀纪总经理</w:t>
            </w:r>
            <w:r>
              <w:t xml:space="preserve"> / </w:t>
            </w:r>
            <w:r>
              <w:rPr>
                <w:rFonts w:hint="eastAsia"/>
              </w:rPr>
              <w:t xml:space="preserve">稽核长）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配合</w:t>
            </w:r>
          </w:p>
        </w:tc>
        <w:tc>
          <w:tcPr/>
          <w:p>
            <w:pPr>
              <w:pStyle w:val="Compact"/>
            </w:pPr>
            <w:r>
              <w:t xml:space="preserve">Robert / </w:t>
            </w:r>
            <w:r>
              <w:rPr>
                <w:rFonts w:hint="eastAsia"/>
              </w:rPr>
              <w:t xml:space="preserve">王婧</w:t>
            </w:r>
            <w:r>
              <w:t xml:space="preserve"> / </w:t>
            </w:r>
            <w:r>
              <w:rPr>
                <w:rFonts w:hint="eastAsia"/>
              </w:rPr>
              <w:t xml:space="preserve">全员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ISO 9001:2015 </w:t>
            </w:r>
            <w:r>
              <w:rPr>
                <w:rFonts w:hint="eastAsia"/>
              </w:rPr>
              <w:t xml:space="preserve">条款</w:t>
            </w:r>
          </w:p>
        </w:tc>
        <w:tc>
          <w:tcPr/>
          <w:p>
            <w:pPr>
              <w:pStyle w:val="Compact"/>
            </w:pPr>
            <w:r>
              <w:t xml:space="preserve">§9.2 </w:t>
            </w:r>
            <w:r>
              <w:rPr>
                <w:rFonts w:hint="eastAsia"/>
              </w:rPr>
              <w:t xml:space="preserve">内部审核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ISO 14001:2015 </w:t>
            </w:r>
            <w:r>
              <w:rPr>
                <w:rFonts w:hint="eastAsia"/>
              </w:rPr>
              <w:t xml:space="preserve">条款</w:t>
            </w:r>
          </w:p>
        </w:tc>
        <w:tc>
          <w:tcPr/>
          <w:p>
            <w:pPr>
              <w:pStyle w:val="Compact"/>
            </w:pPr>
            <w:r>
              <w:t xml:space="preserve">§9.2 </w:t>
            </w:r>
            <w:r>
              <w:rPr>
                <w:rFonts w:hint="eastAsia"/>
              </w:rPr>
              <w:t xml:space="preserve">内部审核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对标恒煦母版</w:t>
            </w:r>
          </w:p>
        </w:tc>
        <w:tc>
          <w:tcPr/>
          <w:p>
            <w:pPr>
              <w:pStyle w:val="Compact"/>
            </w:pPr>
            <w:r>
              <w:t xml:space="preserve">QEP-19-A </w:t>
            </w:r>
            <w:r>
              <w:rPr>
                <w:rFonts w:hint="eastAsia"/>
              </w:rPr>
              <w:t xml:space="preserve">内部稽核管理程序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对标方法学</w:t>
            </w:r>
          </w:p>
        </w:tc>
        <w:tc>
          <w:tcPr/>
          <w:p>
            <w:pPr>
              <w:pStyle w:val="Compact"/>
            </w:pPr>
            <w:r>
              <w:t xml:space="preserve">ISO 19011:2018 </w:t>
            </w:r>
            <w:r>
              <w:rPr>
                <w:rFonts w:hint="eastAsia"/>
              </w:rPr>
              <w:t xml:space="preserve">管理体系审核指南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适用业务</w:t>
            </w:r>
          </w:p>
        </w:tc>
        <w:tc>
          <w:tcPr/>
          <w:p>
            <w:pPr>
              <w:pStyle w:val="Compact"/>
            </w:pPr>
            <w:r>
              <w:t xml:space="preserve">Lithera </w:t>
            </w:r>
            <w:r>
              <w:rPr>
                <w:rFonts w:hint="eastAsia"/>
              </w:rPr>
              <w:t xml:space="preserve">全公司</w:t>
            </w:r>
            <w:r>
              <w:t xml:space="preserve"> QMS / EMS / HCM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文件审批</w:t>
            </w:r>
          </w:p>
        </w:tc>
        <w:tc>
          <w:tcPr/>
          <w:p>
            <w:pPr>
              <w:pStyle w:val="Compact"/>
            </w:pPr>
            <w:r>
              <w:t xml:space="preserve">KC + Robert + Charles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保存期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9" w:name="文件变更履历表"/>
    <w:p>
      <w:pPr>
        <w:pStyle w:val="Heading2"/>
      </w:pPr>
      <w:r>
        <w:rPr>
          <w:rFonts w:hint="eastAsia"/>
        </w:rPr>
        <w:t xml:space="preserve">文件变更履历表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制定者</w:t>
            </w:r>
          </w:p>
        </w:tc>
      </w:tr>
      <w:tr>
        <w:tc>
          <w:tcPr/>
          <w:p>
            <w:pPr>
              <w:pStyle w:val="Compact"/>
            </w:pPr>
            <w:r>
              <w:t xml:space="preserve">v1</w:t>
            </w:r>
          </w:p>
        </w:tc>
        <w:tc>
          <w:tcPr/>
          <w:p>
            <w:pPr>
              <w:pStyle w:val="Compact"/>
            </w:pPr>
            <w:r>
              <w:t xml:space="preserve">2026-04-28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框架版</w:t>
            </w:r>
          </w:p>
        </w:tc>
        <w:tc>
          <w:tcPr/>
          <w:p>
            <w:pPr>
              <w:pStyle w:val="Compact"/>
            </w:pPr>
            <w:r>
              <w:t xml:space="preserve">Miku</w:t>
            </w:r>
          </w:p>
        </w:tc>
      </w:tr>
      <w:tr>
        <w:tc>
          <w:tcPr/>
          <w:p>
            <w:pPr>
              <w:pStyle w:val="Compact"/>
            </w:pPr>
            <w:r>
              <w:t xml:space="preserve">v2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首版正式可外审版</w:t>
            </w:r>
          </w:p>
        </w:tc>
        <w:tc>
          <w:tcPr/>
          <w:p>
            <w:pPr>
              <w:pStyle w:val="Compact"/>
            </w:pPr>
            <w:r>
              <w:t xml:space="preserve">Miku + KC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"/>
    <w:bookmarkStart w:id="10" w:name="目的"/>
    <w:p>
      <w:pPr>
        <w:pStyle w:val="Heading2"/>
      </w:pPr>
      <w:r>
        <w:t xml:space="preserve">1. </w:t>
      </w:r>
      <w:r>
        <w:rPr>
          <w:rFonts w:hint="eastAsia"/>
        </w:rPr>
        <w:t xml:space="preserve">目的</w:t>
      </w:r>
    </w:p>
    <w:p>
      <w:pPr>
        <w:pStyle w:val="FirstParagraph"/>
      </w:pPr>
      <w:r>
        <w:rPr>
          <w:rFonts w:hint="eastAsia"/>
        </w:rPr>
        <w:t xml:space="preserve">本程序规范本公司</w:t>
      </w:r>
      <w:r>
        <w:rPr>
          <w:rFonts w:hint="eastAsia"/>
          <w:b/>
          <w:bCs/>
        </w:rPr>
        <w:t xml:space="preserve">内部稽核（Internal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Audit）</w:t>
      </w:r>
      <w:r>
        <w:rPr>
          <w:rFonts w:hint="eastAsia"/>
        </w:rPr>
        <w:t xml:space="preserve">之策划、执行、报告、追踪之全流程，确保：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体系符合性</w:t>
      </w:r>
      <w:r>
        <w:rPr>
          <w:rFonts w:hint="eastAsia"/>
        </w:rPr>
        <w:t xml:space="preserve">：QMS</w:t>
      </w:r>
      <w:r>
        <w:t xml:space="preserve"> / EMS </w:t>
      </w:r>
      <w:r>
        <w:rPr>
          <w:rFonts w:hint="eastAsia"/>
        </w:rPr>
        <w:t xml:space="preserve">符合</w:t>
      </w:r>
      <w:r>
        <w:t xml:space="preserve"> ISO 9001:2015 + ISO 14001:2015 </w:t>
      </w:r>
      <w:r>
        <w:rPr>
          <w:rFonts w:hint="eastAsia"/>
        </w:rPr>
        <w:t xml:space="preserve">标准要求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执行有效性</w:t>
      </w:r>
      <w:r>
        <w:rPr>
          <w:rFonts w:hint="eastAsia"/>
        </w:rPr>
        <w:t xml:space="preserve">：实际执行符合</w:t>
      </w:r>
      <w:r>
        <w:t xml:space="preserve"> SOP </w:t>
      </w:r>
      <w:r>
        <w:rPr>
          <w:rFonts w:hint="eastAsia"/>
        </w:rPr>
        <w:t xml:space="preserve">文件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NCR </w:t>
      </w:r>
      <w:r>
        <w:rPr>
          <w:rFonts w:hint="eastAsia"/>
          <w:b/>
          <w:bCs/>
        </w:rPr>
        <w:t xml:space="preserve">闭环</w:t>
      </w:r>
      <w:r>
        <w:rPr>
          <w:rFonts w:hint="eastAsia"/>
        </w:rPr>
        <w:t xml:space="preserve">：发现的不合格事项</w:t>
      </w:r>
      <w:r>
        <w:t xml:space="preserve"> 30 </w:t>
      </w:r>
      <w:r>
        <w:rPr>
          <w:rFonts w:hint="eastAsia"/>
        </w:rPr>
        <w:t xml:space="preserve">天内关闭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持续改进</w:t>
      </w:r>
      <w:r>
        <w:rPr>
          <w:rFonts w:hint="eastAsia"/>
        </w:rPr>
        <w:t xml:space="preserve">：稽核发现纳入管理评审输入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外审准备</w:t>
      </w:r>
      <w:r>
        <w:rPr>
          <w:rFonts w:hint="eastAsia"/>
        </w:rPr>
        <w:t xml:space="preserve">：年度内审</w:t>
      </w:r>
      <w:r>
        <w:t xml:space="preserve"> → </w:t>
      </w:r>
      <w:r>
        <w:rPr>
          <w:rFonts w:hint="eastAsia"/>
        </w:rPr>
        <w:t xml:space="preserve">半年累积</w:t>
      </w:r>
      <w:r>
        <w:t xml:space="preserve"> → Q1 </w:t>
      </w:r>
      <w:r>
        <w:rPr>
          <w:rFonts w:hint="eastAsia"/>
        </w:rPr>
        <w:t xml:space="preserve">模拟外审</w:t>
      </w:r>
      <w:r>
        <w:t xml:space="preserve"> → Q2 </w:t>
      </w:r>
      <w:r>
        <w:rPr>
          <w:rFonts w:hint="eastAsia"/>
        </w:rPr>
        <w:t xml:space="preserve">正式外审（2027）</w:t>
      </w:r>
    </w:p>
    <w:p>
      <w:pPr>
        <w:pStyle w:val="FirstParagraph"/>
      </w:pPr>
      <w:r>
        <w:rPr>
          <w:rFonts w:hint="eastAsia"/>
        </w:rPr>
        <w:t xml:space="preserve">业内痛点：传统化工贸易商之内审多为「</w:t>
      </w:r>
      <w:r>
        <w:rPr>
          <w:rFonts w:hint="eastAsia"/>
          <w:b/>
          <w:bCs/>
        </w:rPr>
        <w:t xml:space="preserve">应付外审</w:t>
      </w:r>
      <w:r>
        <w:rPr>
          <w:b/>
          <w:bCs/>
        </w:rPr>
        <w:t xml:space="preserve"> + </w:t>
      </w:r>
      <w:r>
        <w:rPr>
          <w:rFonts w:hint="eastAsia"/>
          <w:b/>
          <w:bCs/>
        </w:rPr>
        <w:t xml:space="preserve">走过场</w:t>
      </w:r>
      <w:r>
        <w:rPr>
          <w:rFonts w:hint="eastAsia"/>
        </w:rPr>
        <w:t xml:space="preserve">」，稽核员审核自己工作（球员兼裁判）+</w:t>
      </w:r>
      <w:r>
        <w:t xml:space="preserve"> </w:t>
      </w:r>
      <w:r>
        <w:rPr>
          <w:rFonts w:hint="eastAsia"/>
        </w:rPr>
        <w:t xml:space="preserve">抽查抽到合格的、避开问题的。本公司透过</w:t>
      </w:r>
      <w:r>
        <w:rPr>
          <w:rFonts w:hint="eastAsia"/>
          <w:b/>
          <w:bCs/>
        </w:rPr>
        <w:t xml:space="preserve">互审机制</w:t>
      </w:r>
      <w:r>
        <w:rPr>
          <w:rFonts w:hint="eastAsia"/>
        </w:rPr>
        <w:t xml:space="preserve">（KC</w:t>
      </w:r>
      <w:r>
        <w:t xml:space="preserve"> / Robert / </w:t>
      </w:r>
      <w:r>
        <w:rPr>
          <w:rFonts w:hint="eastAsia"/>
        </w:rPr>
        <w:t xml:space="preserve">王婧</w:t>
      </w:r>
      <w:r>
        <w:t xml:space="preserve"> </w:t>
      </w:r>
      <w:r>
        <w:rPr>
          <w:rFonts w:hint="eastAsia"/>
        </w:rPr>
        <w:t xml:space="preserve">互不审自己范围）+</w:t>
      </w:r>
      <w:r>
        <w:t xml:space="preserve"> </w:t>
      </w:r>
      <w:r>
        <w:rPr>
          <w:rFonts w:hint="eastAsia"/>
        </w:rPr>
        <w:t xml:space="preserve">强制</w:t>
      </w:r>
      <w:r>
        <w:t xml:space="preserve"> 5% </w:t>
      </w:r>
      <w:r>
        <w:rPr>
          <w:rFonts w:hint="eastAsia"/>
        </w:rPr>
        <w:t xml:space="preserve">随机抽查</w:t>
      </w:r>
      <w:r>
        <w:t xml:space="preserve"> + AI </w:t>
      </w:r>
      <w:r>
        <w:rPr>
          <w:rFonts w:hint="eastAsia"/>
        </w:rPr>
        <w:t xml:space="preserve">辅助异常侦测，将「内审</w:t>
      </w:r>
      <w:r>
        <w:t xml:space="preserve"> NCR </w:t>
      </w:r>
      <w:r>
        <w:rPr>
          <w:rFonts w:hint="eastAsia"/>
        </w:rPr>
        <w:t xml:space="preserve">检出率」从业内</w:t>
      </w:r>
      <w:r>
        <w:t xml:space="preserve"> &lt; 5% </w:t>
      </w:r>
      <w:r>
        <w:rPr>
          <w:rFonts w:hint="eastAsia"/>
        </w:rPr>
        <w:t xml:space="preserve">提升至</w:t>
      </w:r>
      <w:r>
        <w:t xml:space="preserve"> ≥ 15%。</w:t>
      </w:r>
    </w:p>
    <w:p>
      <w:r>
        <w:pict>
          <v:rect style="width:0;height:1.5pt" o:hralign="center" o:hrstd="t" o:hr="t"/>
        </w:pict>
      </w:r>
    </w:p>
    <w:bookmarkEnd w:id="10"/>
    <w:bookmarkStart w:id="13" w:name="适用范围"/>
    <w:p>
      <w:pPr>
        <w:pStyle w:val="Heading2"/>
      </w:pPr>
      <w:r>
        <w:t xml:space="preserve">2. </w:t>
      </w:r>
      <w:r>
        <w:rPr>
          <w:rFonts w:hint="eastAsia"/>
        </w:rPr>
        <w:t xml:space="preserve">适用范围</w:t>
      </w:r>
    </w:p>
    <w:bookmarkStart w:id="11" w:name="涵盖"/>
    <w:p>
      <w:pPr>
        <w:pStyle w:val="Heading3"/>
      </w:pPr>
      <w:r>
        <w:t xml:space="preserve">2.1 </w:t>
      </w:r>
      <w:r>
        <w:rPr>
          <w:rFonts w:hint="eastAsia"/>
        </w:rPr>
        <w:t xml:space="preserve">涵盖</w:t>
      </w:r>
    </w:p>
    <w:p>
      <w:pPr>
        <w:pStyle w:val="Compact"/>
        <w:numPr>
          <w:ilvl w:val="0"/>
          <w:numId w:val="1002"/>
        </w:numPr>
      </w:pPr>
      <w:r>
        <w:t xml:space="preserve">ISO 9001 </w:t>
      </w:r>
      <w:r>
        <w:rPr>
          <w:rFonts w:hint="eastAsia"/>
        </w:rPr>
        <w:t xml:space="preserve">全条款（§4-10）执行</w:t>
      </w:r>
    </w:p>
    <w:p>
      <w:pPr>
        <w:pStyle w:val="Compact"/>
        <w:numPr>
          <w:ilvl w:val="0"/>
          <w:numId w:val="1002"/>
        </w:numPr>
      </w:pPr>
      <w:r>
        <w:t xml:space="preserve">ISO 14001 </w:t>
      </w:r>
      <w:r>
        <w:rPr>
          <w:rFonts w:hint="eastAsia"/>
        </w:rPr>
        <w:t xml:space="preserve">全条款（§4-10）执行</w:t>
      </w:r>
    </w:p>
    <w:p>
      <w:pPr>
        <w:pStyle w:val="Compact"/>
        <w:numPr>
          <w:ilvl w:val="0"/>
          <w:numId w:val="1002"/>
        </w:numPr>
      </w:pPr>
      <w:r>
        <w:t xml:space="preserve">HCM </w:t>
      </w:r>
      <w:r>
        <w:rPr>
          <w:rFonts w:hint="eastAsia"/>
        </w:rPr>
        <w:t xml:space="preserve">危化品安全制度执行</w:t>
      </w:r>
    </w:p>
    <w:p>
      <w:pPr>
        <w:pStyle w:val="Compact"/>
        <w:numPr>
          <w:ilvl w:val="0"/>
          <w:numId w:val="1002"/>
        </w:numPr>
      </w:pPr>
      <w:r>
        <w:t xml:space="preserve">33 </w:t>
      </w:r>
      <w:r>
        <w:rPr>
          <w:rFonts w:hint="eastAsia"/>
        </w:rPr>
        <w:t xml:space="preserve">份</w:t>
      </w:r>
      <w:r>
        <w:t xml:space="preserve"> SOP </w:t>
      </w:r>
      <w:r>
        <w:rPr>
          <w:rFonts w:hint="eastAsia"/>
        </w:rPr>
        <w:t xml:space="preserve">实际执行（与文件之差距）</w:t>
      </w:r>
    </w:p>
    <w:p>
      <w:pPr>
        <w:pStyle w:val="Compact"/>
        <w:numPr>
          <w:ilvl w:val="0"/>
          <w:numId w:val="1002"/>
        </w:numPr>
      </w:pPr>
      <w:r>
        <w:t xml:space="preserve">26 </w:t>
      </w:r>
      <w:r>
        <w:rPr>
          <w:rFonts w:hint="eastAsia"/>
        </w:rPr>
        <w:t xml:space="preserve">份</w:t>
      </w:r>
      <w:r>
        <w:t xml:space="preserve"> HCM </w:t>
      </w:r>
      <w:r>
        <w:rPr>
          <w:rFonts w:hint="eastAsia"/>
        </w:rPr>
        <w:t xml:space="preserve">文件实际执行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表单与记录之完整性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法规合规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客户合同要求执行</w:t>
      </w:r>
    </w:p>
    <w:bookmarkEnd w:id="11"/>
    <w:bookmarkStart w:id="12" w:name="不涵盖"/>
    <w:p>
      <w:pPr>
        <w:pStyle w:val="Heading3"/>
      </w:pPr>
      <w:r>
        <w:t xml:space="preserve">2.2 </w:t>
      </w:r>
      <w:r>
        <w:rPr>
          <w:rFonts w:hint="eastAsia"/>
        </w:rPr>
        <w:t xml:space="preserve">不涵盖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财务稽核（由会计师事务所外部稽核执行）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税务稽核（由税务师事务所执行）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人事稽核（由王婧</w:t>
      </w:r>
      <w:r>
        <w:t xml:space="preserve"> + KC </w:t>
      </w:r>
      <w:r>
        <w:rPr>
          <w:rFonts w:hint="eastAsia"/>
        </w:rPr>
        <w:t xml:space="preserve">自行执行）</w:t>
      </w:r>
    </w:p>
    <w:p>
      <w:r>
        <w:pict>
          <v:rect style="width:0;height:1.5pt" o:hralign="center" o:hrstd="t" o:hr="t"/>
        </w:pict>
      </w:r>
    </w:p>
    <w:bookmarkEnd w:id="12"/>
    <w:bookmarkEnd w:id="13"/>
    <w:bookmarkStart w:id="14" w:name="术语和定义"/>
    <w:p>
      <w:pPr>
        <w:pStyle w:val="Heading2"/>
      </w:pPr>
      <w:r>
        <w:t xml:space="preserve">3. </w:t>
      </w:r>
      <w:r>
        <w:rPr>
          <w:rFonts w:hint="eastAsia"/>
        </w:rPr>
        <w:t xml:space="preserve">术语和定义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术语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定义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内部稽核</w:t>
            </w:r>
          </w:p>
        </w:tc>
        <w:tc>
          <w:tcPr/>
          <w:p>
            <w:pPr>
              <w:pStyle w:val="Compact"/>
            </w:pPr>
            <w:r>
              <w:t xml:space="preserve">Internal Audit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由本公司内部稽核员执行之稽核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稽核员</w:t>
            </w:r>
          </w:p>
        </w:tc>
        <w:tc>
          <w:tcPr/>
          <w:p>
            <w:pPr>
              <w:pStyle w:val="Compact"/>
            </w:pPr>
            <w:r>
              <w:t xml:space="preserve">Auditor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经训练</w:t>
            </w:r>
            <w:r>
              <w:t xml:space="preserve"> + </w:t>
            </w:r>
            <w:r>
              <w:rPr>
                <w:rFonts w:hint="eastAsia"/>
              </w:rPr>
              <w:t xml:space="preserve">取得资格之内部稽核员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被稽核方</w:t>
            </w:r>
          </w:p>
        </w:tc>
        <w:tc>
          <w:tcPr/>
          <w:p>
            <w:pPr>
              <w:pStyle w:val="Compact"/>
            </w:pPr>
            <w:r>
              <w:t xml:space="preserve">Auditee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被稽核之部门</w:t>
            </w:r>
            <w:r>
              <w:t xml:space="preserve"> / </w:t>
            </w:r>
            <w:r>
              <w:rPr>
                <w:rFonts w:hint="eastAsia"/>
              </w:rPr>
              <w:t xml:space="preserve">流程</w:t>
            </w:r>
            <w:r>
              <w:t xml:space="preserve"> / </w:t>
            </w:r>
            <w:r>
              <w:rPr>
                <w:rFonts w:hint="eastAsia"/>
              </w:rPr>
              <w:t xml:space="preserve">人员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稽核准则</w:t>
            </w:r>
          </w:p>
        </w:tc>
        <w:tc>
          <w:tcPr/>
          <w:p>
            <w:pPr>
              <w:pStyle w:val="Compact"/>
            </w:pPr>
            <w:r>
              <w:t xml:space="preserve">Audit Criteria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稽核所依据之标准（ISO</w:t>
            </w:r>
            <w:r>
              <w:t xml:space="preserve"> / SOP / </w:t>
            </w:r>
            <w:r>
              <w:rPr>
                <w:rFonts w:hint="eastAsia"/>
              </w:rPr>
              <w:t xml:space="preserve">法规）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稽核范围</w:t>
            </w:r>
          </w:p>
        </w:tc>
        <w:tc>
          <w:tcPr/>
          <w:p>
            <w:pPr>
              <w:pStyle w:val="Compact"/>
            </w:pPr>
            <w:r>
              <w:t xml:space="preserve">Audit Scope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本次稽核覆盖的部门</w:t>
            </w:r>
            <w:r>
              <w:t xml:space="preserve"> / </w:t>
            </w:r>
            <w:r>
              <w:rPr>
                <w:rFonts w:hint="eastAsia"/>
              </w:rPr>
              <w:t xml:space="preserve">流程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稽核证据</w:t>
            </w:r>
          </w:p>
        </w:tc>
        <w:tc>
          <w:tcPr/>
          <w:p>
            <w:pPr>
              <w:pStyle w:val="Compact"/>
            </w:pPr>
            <w:r>
              <w:t xml:space="preserve">Audit Evidence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稽核员收集到的文件</w:t>
            </w:r>
            <w:r>
              <w:t xml:space="preserve"> / </w:t>
            </w:r>
            <w:r>
              <w:rPr>
                <w:rFonts w:hint="eastAsia"/>
              </w:rPr>
              <w:t xml:space="preserve">纪录</w:t>
            </w:r>
            <w:r>
              <w:t xml:space="preserve"> / </w:t>
            </w:r>
            <w:r>
              <w:rPr>
                <w:rFonts w:hint="eastAsia"/>
              </w:rPr>
              <w:t xml:space="preserve">观察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NCR</w:t>
            </w:r>
          </w:p>
        </w:tc>
        <w:tc>
          <w:tcPr/>
          <w:p>
            <w:pPr>
              <w:pStyle w:val="Compact"/>
            </w:pPr>
            <w:r>
              <w:t xml:space="preserve">Non-Conformity Report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不符合事项报告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观察事项</w:t>
            </w:r>
          </w:p>
        </w:tc>
        <w:tc>
          <w:tcPr/>
          <w:p>
            <w:pPr>
              <w:pStyle w:val="Compact"/>
            </w:pPr>
            <w:r>
              <w:t xml:space="preserve">Observation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不构成</w:t>
            </w:r>
            <w:r>
              <w:t xml:space="preserve"> NCR </w:t>
            </w:r>
            <w:r>
              <w:rPr>
                <w:rFonts w:hint="eastAsia"/>
              </w:rPr>
              <w:t xml:space="preserve">但有改进空间之事项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改善建议</w:t>
            </w:r>
          </w:p>
        </w:tc>
        <w:tc>
          <w:tcPr/>
          <w:p>
            <w:pPr>
              <w:pStyle w:val="Compact"/>
            </w:pPr>
            <w:r>
              <w:t xml:space="preserve">Opportunity for Improvement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主动建议改进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4"/>
    <w:bookmarkStart w:id="17" w:name="职责与权限"/>
    <w:p>
      <w:pPr>
        <w:pStyle w:val="Heading2"/>
      </w:pPr>
      <w:r>
        <w:t xml:space="preserve">4. </w:t>
      </w:r>
      <w:r>
        <w:rPr>
          <w:rFonts w:hint="eastAsia"/>
        </w:rPr>
        <w:t xml:space="preserve">职责与权限</w:t>
      </w:r>
    </w:p>
    <w:bookmarkStart w:id="15" w:name="raci"/>
    <w:p>
      <w:pPr>
        <w:pStyle w:val="Heading3"/>
      </w:pPr>
      <w:r>
        <w:t xml:space="preserve">4.1 RACI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913"/>
        <w:gridCol w:w="1827"/>
        <w:gridCol w:w="1218"/>
        <w:gridCol w:w="913"/>
        <w:gridCol w:w="1675"/>
        <w:gridCol w:w="137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活动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KC（稽核长）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被稽核部门</w:t>
            </w:r>
          </w:p>
        </w:tc>
        <w:tc>
          <w:tcPr/>
          <w:p>
            <w:pPr>
              <w:pStyle w:val="Compact"/>
            </w:pPr>
            <w:r>
              <w:t xml:space="preserve">Charles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年度稽核计画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  <w:r>
              <w:t xml:space="preserve">+</w:t>
            </w: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内审员任命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  <w:r>
              <w:t xml:space="preserve">+</w:t>
            </w: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稽核执行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  <w:r>
              <w:rPr>
                <w:rFonts w:hint="eastAsia"/>
              </w:rPr>
              <w:t xml:space="preserve">（互审）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  <w:r>
              <w:rPr>
                <w:rFonts w:hint="eastAsia"/>
              </w:rPr>
              <w:t xml:space="preserve">（互审）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  <w:r>
              <w:rPr>
                <w:rFonts w:hint="eastAsia"/>
              </w:rPr>
              <w:t xml:space="preserve">（互审）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  <w:r>
              <w:rPr>
                <w:rFonts w:hint="eastAsia"/>
              </w:rPr>
              <w:t xml:space="preserve">（被稽核）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t xml:space="preserve">NCR </w:t>
            </w:r>
            <w:r>
              <w:rPr>
                <w:rFonts w:hint="eastAsia"/>
              </w:rPr>
              <w:t xml:space="preserve">开立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t xml:space="preserve">NCR </w:t>
            </w:r>
            <w:r>
              <w:rPr>
                <w:rFonts w:hint="eastAsia"/>
              </w:rPr>
              <w:t xml:space="preserve">处置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t xml:space="preserve">NCR </w:t>
            </w:r>
            <w:r>
              <w:rPr>
                <w:rFonts w:hint="eastAsia"/>
              </w:rPr>
              <w:t xml:space="preserve">关闭审核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稽核报告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  <w:r>
              <w:t xml:space="preserve">+</w:t>
            </w: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报告交付管理评审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</w:tr>
    </w:tbl>
    <w:bookmarkEnd w:id="15"/>
    <w:bookmarkStart w:id="16" w:name="互审机制关键"/>
    <w:p>
      <w:pPr>
        <w:pStyle w:val="Heading3"/>
      </w:pPr>
      <w:r>
        <w:t xml:space="preserve">4.2 </w:t>
      </w:r>
      <w:r>
        <w:rPr>
          <w:rFonts w:hint="eastAsia"/>
        </w:rPr>
        <w:t xml:space="preserve">互审机制（关键）</w:t>
      </w:r>
    </w:p>
    <w:p>
      <w:pPr>
        <w:pStyle w:val="FirstParagraph"/>
      </w:pPr>
      <w:r>
        <w:t xml:space="preserve">ISO §9.2.2 </w:t>
      </w:r>
      <w:r>
        <w:rPr>
          <w:rFonts w:hint="eastAsia"/>
        </w:rPr>
        <w:t xml:space="preserve">规定「</w:t>
      </w:r>
      <w:r>
        <w:rPr>
          <w:rFonts w:hint="eastAsia"/>
          <w:b/>
          <w:bCs/>
        </w:rPr>
        <w:t xml:space="preserve">应避免审核员审核个人自己的工作</w:t>
      </w:r>
      <w:r>
        <w:t xml:space="preserve">」。Phase 0 </w:t>
      </w:r>
      <w:r>
        <w:rPr>
          <w:rFonts w:hint="eastAsia"/>
        </w:rPr>
        <w:t xml:space="preserve">团队</w:t>
      </w:r>
      <w:r>
        <w:t xml:space="preserve"> 5 </w:t>
      </w:r>
      <w:r>
        <w:rPr>
          <w:rFonts w:hint="eastAsia"/>
        </w:rPr>
        <w:t xml:space="preserve">人，互审分配：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内审员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不审自己之范围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不审</w:t>
            </w:r>
            <w:r>
              <w:t xml:space="preserve"> §5 </w:t>
            </w:r>
            <w:r>
              <w:rPr>
                <w:rFonts w:hint="eastAsia"/>
              </w:rPr>
              <w:t xml:space="preserve">领导力</w:t>
            </w:r>
            <w:r>
              <w:t xml:space="preserve"> / §9.3 </w:t>
            </w:r>
            <w:r>
              <w:rPr>
                <w:rFonts w:hint="eastAsia"/>
              </w:rPr>
              <w:t xml:space="preserve">管理评审</w:t>
            </w:r>
            <w:r>
              <w:t xml:space="preserve"> / </w:t>
            </w:r>
            <w:r>
              <w:rPr>
                <w:rFonts w:hint="eastAsia"/>
              </w:rPr>
              <w:t xml:space="preserve">总经理决策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Robert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不审</w:t>
            </w:r>
            <w:r>
              <w:t xml:space="preserve"> §8.5 / §8.7 / §10.2 </w:t>
            </w:r>
            <w:r>
              <w:rPr>
                <w:rFonts w:hint="eastAsia"/>
              </w:rPr>
              <w:t xml:space="preserve">品质相关</w:t>
            </w:r>
            <w:r>
              <w:t xml:space="preserve"> / </w:t>
            </w:r>
            <w:r>
              <w:rPr>
                <w:rFonts w:hint="eastAsia"/>
              </w:rPr>
              <w:t xml:space="preserve">派员服务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不审</w:t>
            </w:r>
            <w:r>
              <w:t xml:space="preserve"> §7.5 </w:t>
            </w:r>
            <w:r>
              <w:rPr>
                <w:rFonts w:hint="eastAsia"/>
              </w:rPr>
              <w:t xml:space="preserve">文件控制</w:t>
            </w:r>
            <w:r>
              <w:t xml:space="preserve"> / </w:t>
            </w:r>
            <w:r>
              <w:rPr>
                <w:rFonts w:hint="eastAsia"/>
              </w:rPr>
              <w:t xml:space="preserve">财务</w:t>
            </w:r>
            <w:r>
              <w:t xml:space="preserve"> / </w:t>
            </w:r>
            <w:r>
              <w:rPr>
                <w:rFonts w:hint="eastAsia"/>
              </w:rPr>
              <w:t xml:space="preserve">人事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盛转红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不审业务</w:t>
            </w:r>
            <w:r>
              <w:t xml:space="preserve"> / </w:t>
            </w:r>
            <w:r>
              <w:rPr>
                <w:rFonts w:hint="eastAsia"/>
              </w:rPr>
              <w:t xml:space="preserve">采购</w:t>
            </w:r>
            <w:r>
              <w:t xml:space="preserve"> / </w:t>
            </w:r>
            <w:r>
              <w:rPr>
                <w:rFonts w:hint="eastAsia"/>
              </w:rPr>
              <w:t xml:space="preserve">仓储</w:t>
            </w:r>
          </w:p>
        </w:tc>
      </w:tr>
    </w:tbl>
    <w:p>
      <w:pPr>
        <w:pStyle w:val="BodyText"/>
      </w:pPr>
      <w:r>
        <w:t xml:space="preserve">→ </w:t>
      </w:r>
      <w:r>
        <w:rPr>
          <w:rFonts w:hint="eastAsia"/>
        </w:rPr>
        <w:t xml:space="preserve">实务做法：每次内审前</w:t>
      </w:r>
      <w:r>
        <w:t xml:space="preserve"> KC </w:t>
      </w:r>
      <w:r>
        <w:rPr>
          <w:rFonts w:hint="eastAsia"/>
        </w:rPr>
        <w:t xml:space="preserve">制定</w:t>
      </w:r>
      <w:r>
        <w:rPr>
          <w:rFonts w:hint="eastAsia"/>
          <w:b/>
          <w:bCs/>
        </w:rPr>
        <w:t xml:space="preserve">稽核员分配表</w:t>
      </w:r>
      <w:r>
        <w:rPr>
          <w:rFonts w:hint="eastAsia"/>
        </w:rPr>
        <w:t xml:space="preserve">，确保每位被稽核范围由非主责者审核。</w:t>
      </w:r>
    </w:p>
    <w:p>
      <w:pPr>
        <w:pStyle w:val="BodyText"/>
      </w:pPr>
      <w:r>
        <w:t xml:space="preserve">Phase 1 </w:t>
      </w:r>
      <w:r>
        <w:rPr>
          <w:rFonts w:hint="eastAsia"/>
        </w:rPr>
        <w:t xml:space="preserve">后聘</w:t>
      </w:r>
      <w:r>
        <w:rPr>
          <w:rFonts w:hint="eastAsia"/>
          <w:b/>
          <w:bCs/>
        </w:rPr>
        <w:t xml:space="preserve">外部认证机构内审员</w:t>
      </w:r>
      <w:r>
        <w:rPr>
          <w:rFonts w:hint="eastAsia"/>
        </w:rPr>
        <w:t xml:space="preserve">协助交叉审核（增加客观性）。</w:t>
      </w:r>
    </w:p>
    <w:p>
      <w:r>
        <w:pict>
          <v:rect style="width:0;height:1.5pt" o:hralign="center" o:hrstd="t" o:hr="t"/>
        </w:pict>
      </w:r>
    </w:p>
    <w:bookmarkEnd w:id="16"/>
    <w:bookmarkEnd w:id="17"/>
    <w:bookmarkStart w:id="21" w:name="内审员资格"/>
    <w:p>
      <w:pPr>
        <w:pStyle w:val="Heading2"/>
      </w:pPr>
      <w:r>
        <w:t xml:space="preserve">5. </w:t>
      </w:r>
      <w:r>
        <w:rPr>
          <w:rFonts w:hint="eastAsia"/>
        </w:rPr>
        <w:t xml:space="preserve">内审员资格</w:t>
      </w:r>
    </w:p>
    <w:bookmarkStart w:id="18" w:name="资格要求"/>
    <w:p>
      <w:pPr>
        <w:pStyle w:val="Heading3"/>
      </w:pPr>
      <w:r>
        <w:t xml:space="preserve">5.1 </w:t>
      </w:r>
      <w:r>
        <w:rPr>
          <w:rFonts w:hint="eastAsia"/>
        </w:rPr>
        <w:t xml:space="preserve">资格要求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要求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大专以上（化工</w:t>
            </w:r>
            <w:r>
              <w:t xml:space="preserve"> / </w:t>
            </w:r>
            <w:r>
              <w:rPr>
                <w:rFonts w:hint="eastAsia"/>
              </w:rPr>
              <w:t xml:space="preserve">品管</w:t>
            </w:r>
            <w:r>
              <w:t xml:space="preserve"> / </w:t>
            </w:r>
            <w:r>
              <w:rPr>
                <w:rFonts w:hint="eastAsia"/>
              </w:rPr>
              <w:t xml:space="preserve">相关）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经验</w:t>
            </w:r>
          </w:p>
        </w:tc>
        <w:tc>
          <w:tcPr/>
          <w:p>
            <w:pPr>
              <w:pStyle w:val="Compact"/>
            </w:pPr>
            <w:r>
              <w:t xml:space="preserve">ISO </w:t>
            </w:r>
            <w:r>
              <w:rPr>
                <w:rFonts w:hint="eastAsia"/>
              </w:rPr>
              <w:t xml:space="preserve">体系工作</w:t>
            </w:r>
            <w:r>
              <w:t xml:space="preserve"> ≥ 1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训练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内审员训练课程</w:t>
            </w:r>
            <w:r>
              <w:t xml:space="preserve"> ≥ 16 </w:t>
            </w:r>
            <w:r>
              <w:rPr>
                <w:rFonts w:hint="eastAsia"/>
              </w:rPr>
              <w:t xml:space="preserve">小时（ISO</w:t>
            </w:r>
            <w:r>
              <w:t xml:space="preserve"> 9001 + </w:t>
            </w:r>
            <w:r>
              <w:rPr>
                <w:rFonts w:hint="eastAsia"/>
              </w:rPr>
              <w:t xml:space="preserve">14001）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考核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通过笔试（≥</w:t>
            </w:r>
            <w:r>
              <w:t xml:space="preserve"> 80 </w:t>
            </w:r>
            <w:r>
              <w:rPr>
                <w:rFonts w:hint="eastAsia"/>
              </w:rPr>
              <w:t xml:space="preserve">分）+</w:t>
            </w:r>
            <w:r>
              <w:t xml:space="preserve"> </w:t>
            </w:r>
            <w:r>
              <w:rPr>
                <w:rFonts w:hint="eastAsia"/>
              </w:rPr>
              <w:t xml:space="preserve">案例演练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持续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每年复训</w:t>
            </w:r>
            <w:r>
              <w:t xml:space="preserve"> 8 </w:t>
            </w:r>
            <w:r>
              <w:rPr>
                <w:rFonts w:hint="eastAsia"/>
              </w:rPr>
              <w:t xml:space="preserve">小时</w:t>
            </w:r>
          </w:p>
        </w:tc>
      </w:tr>
    </w:tbl>
    <w:bookmarkEnd w:id="18"/>
    <w:bookmarkStart w:id="19" w:name="phase-0-内审员名单"/>
    <w:p>
      <w:pPr>
        <w:pStyle w:val="Heading3"/>
      </w:pPr>
      <w:r>
        <w:t xml:space="preserve">5.2 Phase 0 </w:t>
      </w:r>
      <w:r>
        <w:rPr>
          <w:rFonts w:hint="eastAsia"/>
        </w:rPr>
        <w:t xml:space="preserve">内审员名单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姓名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资格状况</w:t>
            </w:r>
          </w:p>
        </w:tc>
      </w:tr>
      <w:tr>
        <w:tc>
          <w:tcPr/>
          <w:p>
            <w:pPr>
              <w:pStyle w:val="Compact"/>
            </w:pPr>
            <w:r>
              <w:t xml:space="preserve">KC</w:t>
            </w:r>
          </w:p>
        </w:tc>
        <w:tc>
          <w:tcPr/>
          <w:p>
            <w:pPr>
              <w:pStyle w:val="Compact"/>
            </w:pPr>
            <w:r>
              <w:t xml:space="preserve">KC 30 </w:t>
            </w:r>
            <w:r>
              <w:rPr>
                <w:rFonts w:hint="eastAsia"/>
              </w:rPr>
              <w:t xml:space="preserve">年</w:t>
            </w:r>
            <w:r>
              <w:t xml:space="preserve"> ISO </w:t>
            </w:r>
            <w:r>
              <w:rPr>
                <w:rFonts w:hint="eastAsia"/>
              </w:rPr>
              <w:t xml:space="preserve">经验，通过认证（拟）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待训练（5</w:t>
            </w:r>
            <w:r>
              <w:t xml:space="preserve"> </w:t>
            </w:r>
            <w:r>
              <w:rPr>
                <w:rFonts w:hint="eastAsia"/>
              </w:rPr>
              <w:t xml:space="preserve">月排程）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待训练（5</w:t>
            </w:r>
            <w:r>
              <w:t xml:space="preserve"> </w:t>
            </w:r>
            <w:r>
              <w:rPr>
                <w:rFonts w:hint="eastAsia"/>
              </w:rPr>
              <w:t xml:space="preserve">月排程）</w:t>
            </w:r>
          </w:p>
        </w:tc>
      </w:tr>
    </w:tbl>
    <w:bookmarkEnd w:id="19"/>
    <w:bookmarkStart w:id="20" w:name="训练计画"/>
    <w:p>
      <w:pPr>
        <w:pStyle w:val="Heading3"/>
      </w:pPr>
      <w:r>
        <w:t xml:space="preserve">5.3 </w:t>
      </w:r>
      <w:r>
        <w:rPr>
          <w:rFonts w:hint="eastAsia"/>
        </w:rPr>
        <w:t xml:space="preserve">训练计画</w:t>
      </w:r>
    </w:p>
    <w:p>
      <w:pPr>
        <w:pStyle w:val="FirstParagraph"/>
      </w:pPr>
      <w:r>
        <w:t xml:space="preserve">5 </w:t>
      </w:r>
      <w:r>
        <w:rPr>
          <w:rFonts w:hint="eastAsia"/>
        </w:rPr>
        <w:t xml:space="preserve">月内完成</w:t>
      </w:r>
      <w:r>
        <w:t xml:space="preserve"> KC + Robert + </w:t>
      </w:r>
      <w:r>
        <w:rPr>
          <w:rFonts w:hint="eastAsia"/>
        </w:rPr>
        <w:t xml:space="preserve">王婧</w:t>
      </w:r>
      <w:r>
        <w:t xml:space="preserve"> ISO 9001/14001 </w:t>
      </w:r>
      <w:r>
        <w:rPr>
          <w:rFonts w:hint="eastAsia"/>
        </w:rPr>
        <w:t xml:space="preserve">内审员训练（16h），由认证机构（SGS</w:t>
      </w:r>
      <w:r>
        <w:t xml:space="preserve"> / TUV / Bureau Veritas </w:t>
      </w:r>
      <w:r>
        <w:rPr>
          <w:rFonts w:hint="eastAsia"/>
        </w:rPr>
        <w:t xml:space="preserve">任一）执行。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25" w:name="年度稽核计画"/>
    <w:p>
      <w:pPr>
        <w:pStyle w:val="Heading2"/>
      </w:pPr>
      <w:r>
        <w:t xml:space="preserve">6. </w:t>
      </w:r>
      <w:r>
        <w:rPr>
          <w:rFonts w:hint="eastAsia"/>
        </w:rPr>
        <w:t xml:space="preserve">年度稽核计画</w:t>
      </w:r>
    </w:p>
    <w:bookmarkStart w:id="22" w:name="计画原则"/>
    <w:p>
      <w:pPr>
        <w:pStyle w:val="Heading3"/>
      </w:pPr>
      <w:r>
        <w:t xml:space="preserve">6.1 </w:t>
      </w:r>
      <w:r>
        <w:rPr>
          <w:rFonts w:hint="eastAsia"/>
        </w:rPr>
        <w:t xml:space="preserve">计画原则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频率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每年至少</w:t>
            </w:r>
            <w:r>
              <w:t xml:space="preserve"> 1 </w:t>
            </w:r>
            <w:r>
              <w:rPr>
                <w:rFonts w:hint="eastAsia"/>
              </w:rPr>
              <w:t xml:space="preserve">次完整内审（覆盖所有</w:t>
            </w:r>
            <w:r>
              <w:t xml:space="preserve"> ISO </w:t>
            </w:r>
            <w:r>
              <w:rPr>
                <w:rFonts w:hint="eastAsia"/>
              </w:rPr>
              <w:t xml:space="preserve">条款）+</w:t>
            </w:r>
            <w:r>
              <w:t xml:space="preserve"> </w:t>
            </w:r>
            <w:r>
              <w:rPr>
                <w:rFonts w:hint="eastAsia"/>
              </w:rPr>
              <w:t xml:space="preserve">季度部分内审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优先级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高风险流程优先（如</w:t>
            </w:r>
            <w:r>
              <w:t xml:space="preserve"> IQC / </w:t>
            </w:r>
            <w:r>
              <w:rPr>
                <w:rFonts w:hint="eastAsia"/>
              </w:rPr>
              <w:t xml:space="preserve">危化品仓储</w:t>
            </w:r>
            <w:r>
              <w:t xml:space="preserve"> / </w:t>
            </w:r>
            <w:r>
              <w:rPr>
                <w:rFonts w:hint="eastAsia"/>
              </w:rPr>
              <w:t xml:space="preserve">派员）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避开年底</w:t>
            </w:r>
            <w:r>
              <w:t xml:space="preserve"> / </w:t>
            </w:r>
            <w:r>
              <w:rPr>
                <w:rFonts w:hint="eastAsia"/>
              </w:rPr>
              <w:t xml:space="preserve">春节</w:t>
            </w:r>
            <w:r>
              <w:t xml:space="preserve"> / </w:t>
            </w:r>
            <w:r>
              <w:rPr>
                <w:rFonts w:hint="eastAsia"/>
              </w:rPr>
              <w:t xml:space="preserve">重大业务高峰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范围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全公司</w:t>
            </w:r>
          </w:p>
        </w:tc>
      </w:tr>
    </w:tbl>
    <w:bookmarkEnd w:id="22"/>
    <w:bookmarkStart w:id="23" w:name="计画模板"/>
    <w:p>
      <w:pPr>
        <w:pStyle w:val="Heading3"/>
      </w:pPr>
      <w:r>
        <w:t xml:space="preserve">6.2 </w:t>
      </w:r>
      <w:r>
        <w:rPr>
          <w:rFonts w:hint="eastAsia"/>
        </w:rPr>
        <w:t xml:space="preserve">计画模板</w:t>
      </w:r>
    </w:p>
    <w:p>
      <w:pPr>
        <w:pStyle w:val="FirstParagraph"/>
      </w:pPr>
      <w:r>
        <w:rPr>
          <w:rFonts w:hint="eastAsia"/>
        </w:rPr>
        <w:t xml:space="preserve">每年</w:t>
      </w:r>
      <w:r>
        <w:t xml:space="preserve"> 12 </w:t>
      </w:r>
      <w:r>
        <w:rPr>
          <w:rFonts w:hint="eastAsia"/>
        </w:rPr>
        <w:t xml:space="preserve">月</w:t>
      </w:r>
      <w:r>
        <w:t xml:space="preserve"> KC </w:t>
      </w:r>
      <w:r>
        <w:rPr>
          <w:rFonts w:hint="eastAsia"/>
        </w:rPr>
        <w:t xml:space="preserve">制定次年稽核计画（QEF-25-01），含：</w:t>
      </w:r>
    </w:p>
    <w:p>
      <w:pPr>
        <w:pStyle w:val="SourceCode"/>
      </w:pPr>
      <w:r>
        <w:rPr>
          <w:rStyle w:val="VerbatimChar"/>
        </w:rPr>
        <w:t xml:space="preserve">2026 </w:t>
      </w:r>
      <w:r>
        <w:rPr>
          <w:rStyle w:val="VerbatimChar"/>
          <w:rFonts w:hint="eastAsia"/>
        </w:rPr>
        <w:t xml:space="preserve">年度稽核计画</w:t>
      </w:r>
      <w:r>
        <w:br/>
      </w:r>
      <w:r>
        <w:br/>
      </w:r>
      <w:r>
        <w:rPr>
          <w:rStyle w:val="VerbatimChar"/>
          <w:rFonts w:hint="eastAsia"/>
        </w:rPr>
        <w:t xml:space="preserve">Q1（3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月）：完整内审（覆盖</w:t>
      </w:r>
      <w:r>
        <w:rPr>
          <w:rStyle w:val="VerbatimChar"/>
        </w:rPr>
        <w:t xml:space="preserve"> ISO </w:t>
      </w:r>
      <w:r>
        <w:rPr>
          <w:rStyle w:val="VerbatimChar"/>
          <w:rFonts w:hint="eastAsia"/>
        </w:rPr>
        <w:t xml:space="preserve">§4-10）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范围：全公司全条款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内审员：KC</w:t>
      </w:r>
      <w:r>
        <w:rPr>
          <w:rStyle w:val="VerbatimChar"/>
        </w:rPr>
        <w:t xml:space="preserve"> + Robert + </w:t>
      </w:r>
      <w:r>
        <w:rPr>
          <w:rStyle w:val="VerbatimChar"/>
          <w:rFonts w:hint="eastAsia"/>
        </w:rPr>
        <w:t xml:space="preserve">王婧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互审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时长：3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天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重点：体系建立后首次完整内审</w:t>
      </w:r>
      <w:r>
        <w:br/>
      </w:r>
      <w:r>
        <w:br/>
      </w:r>
      <w:r>
        <w:rPr>
          <w:rStyle w:val="VerbatimChar"/>
          <w:rFonts w:hint="eastAsia"/>
        </w:rPr>
        <w:t xml:space="preserve">Q2（6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月）：部分内审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范围：§8.4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供应商</w:t>
      </w:r>
      <w:r>
        <w:rPr>
          <w:rStyle w:val="VerbatimChar"/>
        </w:rPr>
        <w:t xml:space="preserve"> + §8.5 </w:t>
      </w:r>
      <w:r>
        <w:rPr>
          <w:rStyle w:val="VerbatimChar"/>
          <w:rFonts w:hint="eastAsia"/>
        </w:rPr>
        <w:t xml:space="preserve">服务提供</w:t>
      </w:r>
      <w:r>
        <w:rPr>
          <w:rStyle w:val="VerbatimChar"/>
        </w:rPr>
        <w:t xml:space="preserve"> + §8.6 </w:t>
      </w:r>
      <w:r>
        <w:rPr>
          <w:rStyle w:val="VerbatimChar"/>
          <w:rFonts w:hint="eastAsia"/>
        </w:rPr>
        <w:t xml:space="preserve">放行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重点：业务高峰期合规</w:t>
      </w:r>
      <w:r>
        <w:br/>
      </w:r>
      <w:r>
        <w:br/>
      </w:r>
      <w:r>
        <w:rPr>
          <w:rStyle w:val="VerbatimChar"/>
          <w:rFonts w:hint="eastAsia"/>
        </w:rPr>
        <w:t xml:space="preserve">Q3（9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月）：部分内审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范围：§8.7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不合格</w:t>
      </w:r>
      <w:r>
        <w:rPr>
          <w:rStyle w:val="VerbatimChar"/>
        </w:rPr>
        <w:t xml:space="preserve"> + §10.2 CAPA + </w:t>
      </w:r>
      <w:r>
        <w:rPr>
          <w:rStyle w:val="VerbatimChar"/>
          <w:rFonts w:hint="eastAsia"/>
        </w:rPr>
        <w:t xml:space="preserve">客诉处置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重点：CAR/CAPA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关闭率检视</w:t>
      </w:r>
      <w:r>
        <w:br/>
      </w:r>
      <w:r>
        <w:br/>
      </w:r>
      <w:r>
        <w:rPr>
          <w:rStyle w:val="VerbatimChar"/>
          <w:rFonts w:hint="eastAsia"/>
        </w:rPr>
        <w:t xml:space="preserve">Q4（12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月）：完整内审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范围：全公司全条款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重点：年度总结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次年外审准备</w:t>
      </w:r>
      <w:r>
        <w:br/>
      </w:r>
      <w:r>
        <w:br/>
      </w:r>
      <w:r>
        <w:rPr>
          <w:rStyle w:val="VerbatimChar"/>
          <w:rFonts w:hint="eastAsia"/>
        </w:rPr>
        <w:t xml:space="preserve">特殊内审：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重大客诉触发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法规变更触发</w:t>
      </w:r>
      <w:r>
        <w:br/>
      </w:r>
      <w:r>
        <w:rPr>
          <w:rStyle w:val="VerbatimChar"/>
        </w:rPr>
        <w:t xml:space="preserve">  - </w:t>
      </w:r>
      <w:r>
        <w:rPr>
          <w:rStyle w:val="VerbatimChar"/>
          <w:rFonts w:hint="eastAsia"/>
        </w:rPr>
        <w:t xml:space="preserve">外审前</w:t>
      </w:r>
      <w:r>
        <w:rPr>
          <w:rStyle w:val="VerbatimChar"/>
        </w:rPr>
        <w:t xml:space="preserve"> 1 </w:t>
      </w:r>
      <w:r>
        <w:rPr>
          <w:rStyle w:val="VerbatimChar"/>
          <w:rFonts w:hint="eastAsia"/>
        </w:rPr>
        <w:t xml:space="preserve">月模拟内审</w:t>
      </w:r>
    </w:p>
    <w:bookmarkEnd w:id="23"/>
    <w:bookmarkStart w:id="24" w:name="计画通知"/>
    <w:p>
      <w:pPr>
        <w:pStyle w:val="Heading3"/>
      </w:pPr>
      <w:r>
        <w:t xml:space="preserve">6.3 </w:t>
      </w:r>
      <w:r>
        <w:rPr>
          <w:rFonts w:hint="eastAsia"/>
        </w:rPr>
        <w:t xml:space="preserve">计画通知</w:t>
      </w:r>
    </w:p>
    <w:p>
      <w:pPr>
        <w:pStyle w:val="FirstParagraph"/>
      </w:pPr>
      <w:r>
        <w:rPr>
          <w:rFonts w:hint="eastAsia"/>
        </w:rPr>
        <w:t xml:space="preserve">计画发布前</w:t>
      </w:r>
      <w:r>
        <w:t xml:space="preserve"> 30 </w:t>
      </w:r>
      <w:r>
        <w:rPr>
          <w:rFonts w:hint="eastAsia"/>
        </w:rPr>
        <w:t xml:space="preserve">天通知被稽核部门</w:t>
      </w:r>
      <w:r>
        <w:t xml:space="preserve"> + Lithera </w:t>
      </w:r>
      <w:r>
        <w:rPr>
          <w:rFonts w:hint="eastAsia"/>
        </w:rPr>
        <w:t xml:space="preserve">平台</w:t>
      </w:r>
      <w:r>
        <w:t xml:space="preserve"> type=audit_plan </w:t>
      </w:r>
      <w:r>
        <w:rPr>
          <w:rFonts w:hint="eastAsia"/>
        </w:rPr>
        <w:t xml:space="preserve">公告。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34" w:name="稽核执行"/>
    <w:p>
      <w:pPr>
        <w:pStyle w:val="Heading2"/>
      </w:pPr>
      <w:r>
        <w:t xml:space="preserve">7. </w:t>
      </w:r>
      <w:r>
        <w:rPr>
          <w:rFonts w:hint="eastAsia"/>
        </w:rPr>
        <w:t xml:space="preserve">稽核执行</w:t>
      </w:r>
    </w:p>
    <w:bookmarkStart w:id="26" w:name="主流程"/>
    <w:p>
      <w:pPr>
        <w:pStyle w:val="Heading3"/>
      </w:pPr>
      <w:r>
        <w:t xml:space="preserve">7.1 </w:t>
      </w:r>
      <w:r>
        <w:rPr>
          <w:rFonts w:hint="eastAsia"/>
        </w:rPr>
        <w:t xml:space="preserve">主流程</w:t>
      </w:r>
    </w:p>
    <w:p>
      <w:pPr>
        <w:pStyle w:val="SourceCode"/>
      </w:pPr>
      <w:r>
        <w:rPr>
          <w:rStyle w:val="VerbatimChar"/>
          <w:rFonts w:hint="eastAsia"/>
        </w:rPr>
        <w:t xml:space="preserve">[稽核计画通知]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[准备阶段（稽核前</w:t>
      </w:r>
      <w:r>
        <w:rPr>
          <w:rStyle w:val="VerbatimChar"/>
        </w:rPr>
        <w:t xml:space="preserve"> 7 </w:t>
      </w:r>
      <w:r>
        <w:rPr>
          <w:rStyle w:val="VerbatimChar"/>
          <w:rFonts w:hint="eastAsia"/>
        </w:rPr>
        <w:t xml:space="preserve">天）]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[开会议（被稽核部门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稽核员）]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[文件审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现场审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抽查]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[闭会议（稽核员通报发现）]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[NCR </w:t>
      </w:r>
      <w:r>
        <w:rPr>
          <w:rStyle w:val="VerbatimChar"/>
          <w:rFonts w:hint="eastAsia"/>
        </w:rPr>
        <w:t xml:space="preserve">开立]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[被稽核部门</w:t>
      </w:r>
      <w:r>
        <w:rPr>
          <w:rStyle w:val="VerbatimChar"/>
        </w:rPr>
        <w:t xml:space="preserve"> 30 </w:t>
      </w:r>
      <w:r>
        <w:rPr>
          <w:rStyle w:val="VerbatimChar"/>
          <w:rFonts w:hint="eastAsia"/>
        </w:rPr>
        <w:t xml:space="preserve">天提矫正]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[关闭审核]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[稽核报告]</w:t>
      </w:r>
    </w:p>
    <w:bookmarkEnd w:id="26"/>
    <w:bookmarkStart w:id="27" w:name="准备阶段稽核前-7-天"/>
    <w:p>
      <w:pPr>
        <w:pStyle w:val="Heading3"/>
      </w:pPr>
      <w:r>
        <w:t xml:space="preserve">7.2 </w:t>
      </w:r>
      <w:r>
        <w:rPr>
          <w:rFonts w:hint="eastAsia"/>
        </w:rPr>
        <w:t xml:space="preserve">准备阶段（稽核前</w:t>
      </w:r>
      <w:r>
        <w:t xml:space="preserve"> 7 </w:t>
      </w:r>
      <w:r>
        <w:rPr>
          <w:rFonts w:hint="eastAsia"/>
        </w:rPr>
        <w:t xml:space="preserve">天）</w:t>
      </w:r>
    </w:p>
    <w:p>
      <w:pPr>
        <w:pStyle w:val="FirstParagraph"/>
      </w:pPr>
      <w:r>
        <w:rPr>
          <w:rFonts w:hint="eastAsia"/>
        </w:rPr>
        <w:t xml:space="preserve">稽核员准备：</w:t>
      </w:r>
      <w:r>
        <w:t xml:space="preserve"> </w:t>
      </w:r>
      <w:r>
        <w:t xml:space="preserve">- </w:t>
      </w:r>
      <w:r>
        <w:rPr>
          <w:rFonts w:hint="eastAsia"/>
        </w:rPr>
        <w:t xml:space="preserve">稽核检核表（QEF-25-02，依稽核范围客制）</w:t>
      </w:r>
      <w:r>
        <w:t xml:space="preserve"> </w:t>
      </w:r>
      <w:r>
        <w:t xml:space="preserve">- </w:t>
      </w:r>
      <w:r>
        <w:rPr>
          <w:rFonts w:hint="eastAsia"/>
        </w:rPr>
        <w:t xml:space="preserve">历史</w:t>
      </w:r>
      <w:r>
        <w:t xml:space="preserve"> NCR / </w:t>
      </w:r>
      <w:r>
        <w:rPr>
          <w:rFonts w:hint="eastAsia"/>
        </w:rPr>
        <w:t xml:space="preserve">客诉</w:t>
      </w:r>
      <w:r>
        <w:t xml:space="preserve"> / </w:t>
      </w:r>
      <w:r>
        <w:rPr>
          <w:rFonts w:hint="eastAsia"/>
        </w:rPr>
        <w:t xml:space="preserve">改善案</w:t>
      </w:r>
      <w:r>
        <w:t xml:space="preserve"> </w:t>
      </w:r>
      <w:r>
        <w:t xml:space="preserve">- </w:t>
      </w:r>
      <w:r>
        <w:rPr>
          <w:rFonts w:hint="eastAsia"/>
        </w:rPr>
        <w:t xml:space="preserve">上次稽核发现（如有）</w:t>
      </w:r>
      <w:r>
        <w:t xml:space="preserve"> </w:t>
      </w:r>
      <w:r>
        <w:t xml:space="preserve">- </w:t>
      </w:r>
      <w:r>
        <w:rPr>
          <w:rFonts w:hint="eastAsia"/>
        </w:rPr>
        <w:t xml:space="preserve">相关</w:t>
      </w:r>
      <w:r>
        <w:t xml:space="preserve"> SOP / WI / </w:t>
      </w:r>
      <w:r>
        <w:rPr>
          <w:rFonts w:hint="eastAsia"/>
        </w:rPr>
        <w:t xml:space="preserve">表单</w:t>
      </w:r>
      <w:r>
        <w:t xml:space="preserve"> </w:t>
      </w:r>
      <w:r>
        <w:t xml:space="preserve">- </w:t>
      </w:r>
      <w:r>
        <w:rPr>
          <w:rFonts w:hint="eastAsia"/>
        </w:rPr>
        <w:t xml:space="preserve">相关法规清单</w:t>
      </w:r>
    </w:p>
    <w:bookmarkEnd w:id="27"/>
    <w:bookmarkStart w:id="28" w:name="开会议30-分钟"/>
    <w:p>
      <w:pPr>
        <w:pStyle w:val="Heading3"/>
      </w:pPr>
      <w:r>
        <w:t xml:space="preserve">7.3 </w:t>
      </w:r>
      <w:r>
        <w:rPr>
          <w:rFonts w:hint="eastAsia"/>
        </w:rPr>
        <w:t xml:space="preserve">开会议（30</w:t>
      </w:r>
      <w:r>
        <w:t xml:space="preserve"> </w:t>
      </w:r>
      <w:r>
        <w:rPr>
          <w:rFonts w:hint="eastAsia"/>
        </w:rPr>
        <w:t xml:space="preserve">分钟）</w:t>
      </w:r>
    </w:p>
    <w:p>
      <w:pPr>
        <w:pStyle w:val="FirstParagraph"/>
      </w:pPr>
      <w:r>
        <w:rPr>
          <w:rFonts w:hint="eastAsia"/>
        </w:rPr>
        <w:t xml:space="preserve">参加：稽核员</w:t>
      </w:r>
      <w:r>
        <w:t xml:space="preserve"> + </w:t>
      </w:r>
      <w:r>
        <w:rPr>
          <w:rFonts w:hint="eastAsia"/>
        </w:rPr>
        <w:t xml:space="preserve">被稽核主管</w:t>
      </w:r>
      <w:r>
        <w:t xml:space="preserve"> + </w:t>
      </w:r>
      <w:r>
        <w:rPr>
          <w:rFonts w:hint="eastAsia"/>
        </w:rPr>
        <w:t xml:space="preserve">关键员工</w:t>
      </w:r>
    </w:p>
    <w:p>
      <w:pPr>
        <w:pStyle w:val="BodyText"/>
      </w:pPr>
      <w:r>
        <w:rPr>
          <w:rFonts w:hint="eastAsia"/>
        </w:rPr>
        <w:t xml:space="preserve">议程：</w:t>
      </w:r>
      <w:r>
        <w:t xml:space="preserve"> </w:t>
      </w:r>
      <w:r>
        <w:t xml:space="preserve">- </w:t>
      </w:r>
      <w:r>
        <w:rPr>
          <w:rFonts w:hint="eastAsia"/>
        </w:rPr>
        <w:t xml:space="preserve">稽核目的</w:t>
      </w:r>
      <w:r>
        <w:t xml:space="preserve"> / </w:t>
      </w:r>
      <w:r>
        <w:rPr>
          <w:rFonts w:hint="eastAsia"/>
        </w:rPr>
        <w:t xml:space="preserve">范围</w:t>
      </w:r>
      <w:r>
        <w:t xml:space="preserve"> / </w:t>
      </w:r>
      <w:r>
        <w:rPr>
          <w:rFonts w:hint="eastAsia"/>
        </w:rPr>
        <w:t xml:space="preserve">准则</w:t>
      </w:r>
      <w:r>
        <w:t xml:space="preserve"> </w:t>
      </w:r>
      <w:r>
        <w:t xml:space="preserve">- </w:t>
      </w:r>
      <w:r>
        <w:rPr>
          <w:rFonts w:hint="eastAsia"/>
        </w:rPr>
        <w:t xml:space="preserve">时程</w:t>
      </w:r>
      <w:r>
        <w:t xml:space="preserve"> </w:t>
      </w:r>
      <w:r>
        <w:t xml:space="preserve">- </w:t>
      </w:r>
      <w:r>
        <w:rPr>
          <w:rFonts w:hint="eastAsia"/>
        </w:rPr>
        <w:t xml:space="preserve">沟通管道</w:t>
      </w:r>
      <w:r>
        <w:t xml:space="preserve"> </w:t>
      </w:r>
      <w:r>
        <w:t xml:space="preserve">- </w:t>
      </w:r>
      <w:r>
        <w:rPr>
          <w:rFonts w:hint="eastAsia"/>
        </w:rPr>
        <w:t xml:space="preserve">隐私</w:t>
      </w:r>
      <w:r>
        <w:t xml:space="preserve"> / </w:t>
      </w:r>
      <w:r>
        <w:rPr>
          <w:rFonts w:hint="eastAsia"/>
        </w:rPr>
        <w:t xml:space="preserve">保密</w:t>
      </w:r>
      <w:r>
        <w:t xml:space="preserve"> </w:t>
      </w:r>
      <w:r>
        <w:t xml:space="preserve">- Q&amp;A</w:t>
      </w:r>
    </w:p>
    <w:bookmarkEnd w:id="28"/>
    <w:bookmarkStart w:id="29" w:name="文件审"/>
    <w:p>
      <w:pPr>
        <w:pStyle w:val="Heading3"/>
      </w:pPr>
      <w:r>
        <w:t xml:space="preserve">7.4 </w:t>
      </w:r>
      <w:r>
        <w:rPr>
          <w:rFonts w:hint="eastAsia"/>
        </w:rPr>
        <w:t xml:space="preserve">文件审</w:t>
      </w:r>
    </w:p>
    <w:p>
      <w:pPr>
        <w:pStyle w:val="FirstParagraph"/>
      </w:pPr>
      <w:r>
        <w:rPr>
          <w:rFonts w:hint="eastAsia"/>
        </w:rPr>
        <w:t xml:space="preserve">稽核员审视：</w:t>
      </w:r>
      <w:r>
        <w:t xml:space="preserve"> </w:t>
      </w:r>
      <w:r>
        <w:t xml:space="preserve">- </w:t>
      </w:r>
      <w:r>
        <w:rPr>
          <w:rFonts w:hint="eastAsia"/>
        </w:rPr>
        <w:t xml:space="preserve">文件版本是否最新（依</w:t>
      </w:r>
      <w:r>
        <w:t xml:space="preserve"> </w:t>
      </w:r>
      <w:r>
        <w:rPr>
          <w:rFonts w:hint="eastAsia"/>
        </w:rPr>
        <w:t xml:space="preserve">SOP-07）</w:t>
      </w:r>
      <w:r>
        <w:t xml:space="preserve"> </w:t>
      </w:r>
      <w:r>
        <w:t xml:space="preserve">- </w:t>
      </w:r>
      <w:r>
        <w:rPr>
          <w:rFonts w:hint="eastAsia"/>
        </w:rPr>
        <w:t xml:space="preserve">文件是否签字</w:t>
      </w:r>
      <w:r>
        <w:t xml:space="preserve"> + </w:t>
      </w:r>
      <w:r>
        <w:rPr>
          <w:rFonts w:hint="eastAsia"/>
        </w:rPr>
        <w:t xml:space="preserve">盖章</w:t>
      </w:r>
      <w:r>
        <w:t xml:space="preserve"> </w:t>
      </w:r>
      <w:r>
        <w:t xml:space="preserve">- </w:t>
      </w:r>
      <w:r>
        <w:rPr>
          <w:rFonts w:hint="eastAsia"/>
        </w:rPr>
        <w:t xml:space="preserve">文件是否被员工使用（非束之高阁）</w:t>
      </w:r>
      <w:r>
        <w:t xml:space="preserve"> </w:t>
      </w:r>
      <w:r>
        <w:t xml:space="preserve">- </w:t>
      </w:r>
      <w:r>
        <w:rPr>
          <w:rFonts w:hint="eastAsia"/>
        </w:rPr>
        <w:t xml:space="preserve">受控文件清单是否完整</w:t>
      </w:r>
    </w:p>
    <w:bookmarkEnd w:id="29"/>
    <w:bookmarkStart w:id="30" w:name="现场审"/>
    <w:p>
      <w:pPr>
        <w:pStyle w:val="Heading3"/>
      </w:pPr>
      <w:r>
        <w:t xml:space="preserve">7.5 </w:t>
      </w:r>
      <w:r>
        <w:rPr>
          <w:rFonts w:hint="eastAsia"/>
        </w:rPr>
        <w:t xml:space="preserve">现场审</w:t>
      </w:r>
    </w:p>
    <w:p>
      <w:pPr>
        <w:pStyle w:val="FirstParagraph"/>
      </w:pPr>
      <w:r>
        <w:rPr>
          <w:rFonts w:hint="eastAsia"/>
        </w:rPr>
        <w:t xml:space="preserve">稽核员现场检视：</w:t>
      </w:r>
      <w:r>
        <w:t xml:space="preserve"> </w:t>
      </w:r>
      <w:r>
        <w:t xml:space="preserve">- </w:t>
      </w:r>
      <w:r>
        <w:rPr>
          <w:rFonts w:hint="eastAsia"/>
        </w:rPr>
        <w:t xml:space="preserve">实际工作流程</w:t>
      </w:r>
      <w:r>
        <w:t xml:space="preserve"> vs SOP </w:t>
      </w:r>
      <w:r>
        <w:rPr>
          <w:rFonts w:hint="eastAsia"/>
        </w:rPr>
        <w:t xml:space="preserve">文件</w:t>
      </w:r>
      <w:r>
        <w:t xml:space="preserve"> </w:t>
      </w:r>
      <w:r>
        <w:t xml:space="preserve">- </w:t>
      </w:r>
      <w:r>
        <w:rPr>
          <w:rFonts w:hint="eastAsia"/>
        </w:rPr>
        <w:t xml:space="preserve">员工是否知晓相关</w:t>
      </w:r>
      <w:r>
        <w:t xml:space="preserve"> SOP</w:t>
      </w:r>
      <w:r>
        <w:t xml:space="preserve"> </w:t>
      </w:r>
      <w:r>
        <w:t xml:space="preserve">- </w:t>
      </w:r>
      <w:r>
        <w:rPr>
          <w:rFonts w:hint="eastAsia"/>
        </w:rPr>
        <w:t xml:space="preserve">现场环境（仓储</w:t>
      </w:r>
      <w:r>
        <w:t xml:space="preserve"> / </w:t>
      </w:r>
      <w:r>
        <w:rPr>
          <w:rFonts w:hint="eastAsia"/>
        </w:rPr>
        <w:t xml:space="preserve">实验室</w:t>
      </w:r>
      <w:r>
        <w:t xml:space="preserve"> / </w:t>
      </w:r>
      <w:r>
        <w:rPr>
          <w:rFonts w:hint="eastAsia"/>
        </w:rPr>
        <w:t xml:space="preserve">办公）符合性</w:t>
      </w:r>
      <w:r>
        <w:t xml:space="preserve"> </w:t>
      </w:r>
      <w:r>
        <w:t xml:space="preserve">- </w:t>
      </w:r>
      <w:r>
        <w:rPr>
          <w:rFonts w:hint="eastAsia"/>
        </w:rPr>
        <w:t xml:space="preserve">设备状态（如校验期效）</w:t>
      </w:r>
      <w:r>
        <w:t xml:space="preserve"> </w:t>
      </w:r>
      <w:r>
        <w:t xml:space="preserve">- PPE </w:t>
      </w:r>
      <w:r>
        <w:rPr>
          <w:rFonts w:hint="eastAsia"/>
        </w:rPr>
        <w:t xml:space="preserve">配置</w:t>
      </w:r>
      <w:r>
        <w:t xml:space="preserve"> + </w:t>
      </w:r>
      <w:r>
        <w:rPr>
          <w:rFonts w:hint="eastAsia"/>
        </w:rPr>
        <w:t xml:space="preserve">使用</w:t>
      </w:r>
      <w:r>
        <w:t xml:space="preserve"> </w:t>
      </w:r>
      <w:r>
        <w:t xml:space="preserve">- </w:t>
      </w:r>
      <w:r>
        <w:rPr>
          <w:rFonts w:hint="eastAsia"/>
        </w:rPr>
        <w:t xml:space="preserve">紧急应变设施可用性</w:t>
      </w:r>
    </w:p>
    <w:bookmarkEnd w:id="30"/>
    <w:bookmarkStart w:id="31" w:name="抽查关键-5-强制"/>
    <w:p>
      <w:pPr>
        <w:pStyle w:val="Heading3"/>
      </w:pPr>
      <w:r>
        <w:t xml:space="preserve">7.6 </w:t>
      </w:r>
      <w:r>
        <w:rPr>
          <w:rFonts w:hint="eastAsia"/>
        </w:rPr>
        <w:t xml:space="preserve">抽查（关键</w:t>
      </w:r>
      <w:r>
        <w:t xml:space="preserve"> — 5% </w:t>
      </w:r>
      <w:r>
        <w:rPr>
          <w:rFonts w:hint="eastAsia"/>
        </w:rPr>
        <w:t xml:space="preserve">强制）</w:t>
      </w:r>
    </w:p>
    <w:p>
      <w:pPr>
        <w:pStyle w:val="FirstParagraph"/>
      </w:pPr>
      <w:r>
        <w:rPr>
          <w:rFonts w:hint="eastAsia"/>
          <w:b/>
          <w:bCs/>
        </w:rPr>
        <w:t xml:space="preserve">强制随机抽查</w:t>
      </w:r>
      <w:r>
        <w:rPr>
          <w:b/>
          <w:bCs/>
        </w:rPr>
        <w:t xml:space="preserve"> 5% </w:t>
      </w:r>
      <w:r>
        <w:rPr>
          <w:rFonts w:hint="eastAsia"/>
          <w:b/>
          <w:bCs/>
        </w:rPr>
        <w:t xml:space="preserve">纪录</w:t>
      </w:r>
      <w:r>
        <w:rPr>
          <w:rFonts w:hint="eastAsia"/>
        </w:rPr>
        <w:t xml:space="preserve">（避免「抽样偏好」）：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抽查样本</w:t>
            </w:r>
          </w:p>
        </w:tc>
      </w:tr>
      <w:tr>
        <w:tc>
          <w:tcPr/>
          <w:p>
            <w:pPr>
              <w:pStyle w:val="Compact"/>
            </w:pPr>
            <w:r>
              <w:t xml:space="preserve">IQC </w:t>
            </w:r>
            <w:r>
              <w:rPr>
                <w:rFonts w:hint="eastAsia"/>
              </w:rPr>
              <w:t xml:space="preserve">报告</w:t>
            </w:r>
          </w:p>
        </w:tc>
        <w:tc>
          <w:tcPr/>
          <w:p>
            <w:pPr>
              <w:pStyle w:val="Compact"/>
            </w:pPr>
            <w:r>
              <w:t xml:space="preserve">5% × </w:t>
            </w:r>
            <w:r>
              <w:rPr>
                <w:rFonts w:hint="eastAsia"/>
              </w:rPr>
              <w:t xml:space="preserve">季度数量（如季度</w:t>
            </w:r>
            <w:r>
              <w:t xml:space="preserve"> 100 </w:t>
            </w:r>
            <w:r>
              <w:rPr>
                <w:rFonts w:hint="eastAsia"/>
              </w:rPr>
              <w:t xml:space="preserve">笔，抽</w:t>
            </w:r>
            <w:r>
              <w:t xml:space="preserve"> 5 </w:t>
            </w:r>
            <w:r>
              <w:rPr>
                <w:rFonts w:hint="eastAsia"/>
              </w:rPr>
              <w:t xml:space="preserve">笔）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OQC </w:t>
            </w:r>
            <w:r>
              <w:rPr>
                <w:rFonts w:hint="eastAsia"/>
              </w:rPr>
              <w:t xml:space="preserve">报告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出货记录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客诉处理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全部（数量少）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NCR / CAPA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供应商评分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全部</w:t>
            </w:r>
            <w:r>
              <w:t xml:space="preserve"> A </w:t>
            </w:r>
            <w:r>
              <w:rPr>
                <w:rFonts w:hint="eastAsia"/>
              </w:rPr>
              <w:t xml:space="preserve">级</w:t>
            </w:r>
            <w:r>
              <w:t xml:space="preserve"> + 50% B </w:t>
            </w:r>
            <w:r>
              <w:rPr>
                <w:rFonts w:hint="eastAsia"/>
              </w:rPr>
              <w:t xml:space="preserve">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派员服务报告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培训记录</w:t>
            </w:r>
          </w:p>
        </w:tc>
        <w:tc>
          <w:tcPr/>
          <w:p>
            <w:pPr>
              <w:pStyle w:val="Compact"/>
            </w:pPr>
            <w:r>
              <w:t xml:space="preserve">5%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抽查方式：</w:t>
      </w:r>
      <w:r>
        <w:rPr>
          <w:b/>
          <w:bCs/>
        </w:rPr>
        <w:t xml:space="preserve">Lithera </w:t>
      </w:r>
      <w:r>
        <w:rPr>
          <w:rFonts w:hint="eastAsia"/>
          <w:b/>
          <w:bCs/>
        </w:rPr>
        <w:t xml:space="preserve">平台随机数生成器</w:t>
      </w:r>
      <w:r>
        <w:rPr>
          <w:rFonts w:hint="eastAsia"/>
        </w:rPr>
        <w:t xml:space="preserve">（避免人为偏好）。</w:t>
      </w:r>
    </w:p>
    <w:bookmarkEnd w:id="31"/>
    <w:bookmarkStart w:id="32" w:name="提问技巧"/>
    <w:p>
      <w:pPr>
        <w:pStyle w:val="Heading3"/>
      </w:pPr>
      <w:r>
        <w:t xml:space="preserve">7.7 </w:t>
      </w:r>
      <w:r>
        <w:rPr>
          <w:rFonts w:hint="eastAsia"/>
        </w:rPr>
        <w:t xml:space="preserve">提问技巧</w:t>
      </w:r>
    </w:p>
    <w:p>
      <w:pPr>
        <w:pStyle w:val="FirstParagraph"/>
      </w:pPr>
      <w:r>
        <w:rPr>
          <w:rFonts w:hint="eastAsia"/>
        </w:rPr>
        <w:t xml:space="preserve">稽核员使用</w:t>
      </w:r>
      <w:r>
        <w:t xml:space="preserve"> 6 </w:t>
      </w:r>
      <w:r>
        <w:rPr>
          <w:rFonts w:hint="eastAsia"/>
        </w:rPr>
        <w:t xml:space="preserve">大提问技巧（依</w:t>
      </w:r>
      <w:r>
        <w:t xml:space="preserve"> ISO </w:t>
      </w:r>
      <w:r>
        <w:rPr>
          <w:rFonts w:hint="eastAsia"/>
        </w:rPr>
        <w:t xml:space="preserve">19011）：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技巧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例子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开放式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「请描述你处理客诉的流程」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封闭式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「这份</w:t>
            </w:r>
            <w:r>
              <w:t xml:space="preserve"> SDS </w:t>
            </w:r>
            <w:r>
              <w:rPr>
                <w:rFonts w:hint="eastAsia"/>
              </w:rPr>
              <w:t xml:space="preserve">是不是</w:t>
            </w:r>
            <w:r>
              <w:t xml:space="preserve"> 16 </w:t>
            </w:r>
            <w:r>
              <w:rPr>
                <w:rFonts w:hint="eastAsia"/>
              </w:rPr>
              <w:t xml:space="preserve">节完整？」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引导式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「依</w:t>
            </w:r>
            <w:r>
              <w:t xml:space="preserve"> SOP-13 </w:t>
            </w:r>
            <w:r>
              <w:rPr>
                <w:rFonts w:hint="eastAsia"/>
              </w:rPr>
              <w:t xml:space="preserve">§5.2.4，新供应商首批应如何处理？」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反问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「如果今天供应商批号变更，你会怎么做？」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假设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「如果出现</w:t>
            </w:r>
            <w:r>
              <w:t xml:space="preserve"> IQC </w:t>
            </w:r>
            <w:r>
              <w:rPr>
                <w:rFonts w:hint="eastAsia"/>
              </w:rPr>
              <w:t xml:space="preserve">不合格，下一步是什么？」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证据要求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「请给我看上一笔</w:t>
            </w:r>
            <w:r>
              <w:t xml:space="preserve"> IQC </w:t>
            </w:r>
            <w:r>
              <w:rPr>
                <w:rFonts w:hint="eastAsia"/>
              </w:rPr>
              <w:t xml:space="preserve">记录」</w:t>
            </w:r>
          </w:p>
        </w:tc>
      </w:tr>
    </w:tbl>
    <w:bookmarkEnd w:id="32"/>
    <w:bookmarkStart w:id="33" w:name="闭会议"/>
    <w:p>
      <w:pPr>
        <w:pStyle w:val="Heading3"/>
      </w:pPr>
      <w:r>
        <w:t xml:space="preserve">7.8 </w:t>
      </w:r>
      <w:r>
        <w:rPr>
          <w:rFonts w:hint="eastAsia"/>
        </w:rPr>
        <w:t xml:space="preserve">闭会议</w:t>
      </w:r>
    </w:p>
    <w:p>
      <w:pPr>
        <w:pStyle w:val="FirstParagraph"/>
      </w:pPr>
      <w:r>
        <w:rPr>
          <w:rFonts w:hint="eastAsia"/>
        </w:rPr>
        <w:t xml:space="preserve">稽核员通报发现：</w:t>
      </w:r>
      <w:r>
        <w:t xml:space="preserve"> </w:t>
      </w:r>
      <w:r>
        <w:t xml:space="preserve">- </w:t>
      </w:r>
      <w:r>
        <w:rPr>
          <w:rFonts w:hint="eastAsia"/>
        </w:rPr>
        <w:t xml:space="preserve">良好实践（赞扬）</w:t>
      </w:r>
      <w:r>
        <w:t xml:space="preserve"> </w:t>
      </w:r>
      <w:r>
        <w:t xml:space="preserve">- </w:t>
      </w:r>
      <w:r>
        <w:rPr>
          <w:rFonts w:hint="eastAsia"/>
        </w:rPr>
        <w:t xml:space="preserve">观察事项（不构成</w:t>
      </w:r>
      <w:r>
        <w:t xml:space="preserve"> NCR </w:t>
      </w:r>
      <w:r>
        <w:rPr>
          <w:rFonts w:hint="eastAsia"/>
        </w:rPr>
        <w:t xml:space="preserve">但建议改进）</w:t>
      </w:r>
      <w:r>
        <w:t xml:space="preserve"> </w:t>
      </w:r>
      <w:r>
        <w:t xml:space="preserve">- </w:t>
      </w:r>
      <w:r>
        <w:rPr>
          <w:rFonts w:hint="eastAsia"/>
        </w:rPr>
        <w:t xml:space="preserve">NCR（不合格事项）</w:t>
      </w:r>
    </w:p>
    <w:p>
      <w:pPr>
        <w:pStyle w:val="BodyText"/>
      </w:pPr>
      <w:r>
        <w:rPr>
          <w:rFonts w:hint="eastAsia"/>
        </w:rPr>
        <w:t xml:space="preserve">被稽核方有机会反驳（提供证据</w:t>
      </w:r>
      <w:r>
        <w:t xml:space="preserve"> / </w:t>
      </w:r>
      <w:r>
        <w:rPr>
          <w:rFonts w:hint="eastAsia"/>
        </w:rPr>
        <w:t xml:space="preserve">解释）。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9" w:name="ncr-开立与处置"/>
    <w:p>
      <w:pPr>
        <w:pStyle w:val="Heading2"/>
      </w:pPr>
      <w:r>
        <w:t xml:space="preserve">8. NCR </w:t>
      </w:r>
      <w:r>
        <w:rPr>
          <w:rFonts w:hint="eastAsia"/>
        </w:rPr>
        <w:t xml:space="preserve">开立与处置</w:t>
      </w:r>
    </w:p>
    <w:bookmarkStart w:id="35" w:name="ncr-等级"/>
    <w:p>
      <w:pPr>
        <w:pStyle w:val="Heading3"/>
      </w:pPr>
      <w:r>
        <w:t xml:space="preserve">8.1 NCR </w:t>
      </w:r>
      <w:r>
        <w:rPr>
          <w:rFonts w:hint="eastAsia"/>
        </w:rPr>
        <w:t xml:space="preserve">等级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62"/>
        <w:gridCol w:w="2262"/>
        <w:gridCol w:w="339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等级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判定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处置时限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重大</w:t>
            </w:r>
            <w:r>
              <w:rPr>
                <w:b/>
                <w:bCs/>
              </w:rPr>
              <w:t xml:space="preserve"> NCR</w:t>
            </w:r>
            <w:r>
              <w:rPr>
                <w:rFonts w:hint="eastAsia"/>
              </w:rPr>
              <w:t xml:space="preserve">（Major）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体系性失效</w:t>
            </w:r>
            <w:r>
              <w:t xml:space="preserve"> / </w:t>
            </w:r>
            <w:r>
              <w:rPr>
                <w:rFonts w:hint="eastAsia"/>
              </w:rPr>
              <w:t xml:space="preserve">重大风险</w:t>
            </w:r>
            <w:r>
              <w:t xml:space="preserve"> / </w:t>
            </w:r>
            <w:r>
              <w:rPr>
                <w:rFonts w:hint="eastAsia"/>
              </w:rPr>
              <w:t xml:space="preserve">法规违规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立即整改</w:t>
            </w:r>
            <w:r>
              <w:t xml:space="preserve"> + 7 </w:t>
            </w:r>
            <w:r>
              <w:rPr>
                <w:rFonts w:hint="eastAsia"/>
              </w:rPr>
              <w:t xml:space="preserve">天内提矫正方案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一般</w:t>
            </w:r>
            <w:r>
              <w:rPr>
                <w:b/>
                <w:bCs/>
              </w:rPr>
              <w:t xml:space="preserve"> NCR</w:t>
            </w:r>
            <w:r>
              <w:rPr>
                <w:rFonts w:hint="eastAsia"/>
              </w:rPr>
              <w:t xml:space="preserve">（Minor）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单项不符合</w:t>
            </w:r>
            <w:r>
              <w:t xml:space="preserve"> / </w:t>
            </w:r>
            <w:r>
              <w:rPr>
                <w:rFonts w:hint="eastAsia"/>
              </w:rPr>
              <w:t xml:space="preserve">局部失效</w:t>
            </w:r>
          </w:p>
        </w:tc>
        <w:tc>
          <w:tcPr/>
          <w:p>
            <w:pPr>
              <w:pStyle w:val="Compact"/>
            </w:pPr>
            <w:r>
              <w:t xml:space="preserve">30 </w:t>
            </w:r>
            <w:r>
              <w:rPr>
                <w:rFonts w:hint="eastAsia"/>
              </w:rPr>
              <w:t xml:space="preserve">天内关闭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观察事项</w:t>
            </w:r>
            <w:r>
              <w:rPr>
                <w:rFonts w:hint="eastAsia"/>
              </w:rPr>
              <w:t xml:space="preserve">（Observation）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改善空间</w:t>
            </w:r>
            <w:r>
              <w:t xml:space="preserve"> / </w:t>
            </w:r>
            <w:r>
              <w:rPr>
                <w:rFonts w:hint="eastAsia"/>
              </w:rPr>
              <w:t xml:space="preserve">潜在风险</w:t>
            </w:r>
          </w:p>
        </w:tc>
        <w:tc>
          <w:tcPr/>
          <w:p>
            <w:pPr>
              <w:pStyle w:val="Compact"/>
            </w:pPr>
            <w:r>
              <w:t xml:space="preserve">90 </w:t>
            </w:r>
            <w:r>
              <w:rPr>
                <w:rFonts w:hint="eastAsia"/>
              </w:rPr>
              <w:t xml:space="preserve">天内回应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改善建议</w:t>
            </w:r>
            <w:r>
              <w:rPr>
                <w:rFonts w:hint="eastAsia"/>
              </w:rPr>
              <w:t xml:space="preserve">（OFI）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主动改进机会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自行评估</w:t>
            </w:r>
          </w:p>
        </w:tc>
      </w:tr>
    </w:tbl>
    <w:bookmarkEnd w:id="35"/>
    <w:bookmarkStart w:id="36" w:name="ncr-编号"/>
    <w:p>
      <w:pPr>
        <w:pStyle w:val="Heading3"/>
      </w:pPr>
      <w:r>
        <w:t xml:space="preserve">8.2 NCR </w:t>
      </w:r>
      <w:r>
        <w:rPr>
          <w:rFonts w:hint="eastAsia"/>
        </w:rPr>
        <w:t xml:space="preserve">编号</w:t>
      </w:r>
    </w:p>
    <w:p>
      <w:pPr>
        <w:pStyle w:val="FirstParagraph"/>
      </w:pPr>
      <w:r>
        <w:rPr>
          <w:rStyle w:val="VerbatimChar"/>
          <w:rFonts w:hint="eastAsia"/>
        </w:rPr>
        <w:t xml:space="preserve">AUDIT-NCR-{YYYY}-{流水}</w:t>
      </w:r>
      <w:r>
        <w:rPr>
          <w:rFonts w:hint="eastAsia"/>
        </w:rPr>
        <w:t xml:space="preserve">，例：</w:t>
      </w:r>
      <w:r>
        <w:rPr>
          <w:rStyle w:val="VerbatimChar"/>
        </w:rPr>
        <w:t xml:space="preserve">AUDIT-NCR-2026-001</w:t>
      </w:r>
    </w:p>
    <w:bookmarkEnd w:id="36"/>
    <w:bookmarkStart w:id="37" w:name="ncr-处置衔接-sop-08"/>
    <w:p>
      <w:pPr>
        <w:pStyle w:val="Heading3"/>
      </w:pPr>
      <w:r>
        <w:t xml:space="preserve">8.3 NCR </w:t>
      </w:r>
      <w:r>
        <w:rPr>
          <w:rFonts w:hint="eastAsia"/>
        </w:rPr>
        <w:t xml:space="preserve">处置（衔接</w:t>
      </w:r>
      <w:r>
        <w:t xml:space="preserve"> </w:t>
      </w:r>
      <w:r>
        <w:rPr>
          <w:rFonts w:hint="eastAsia"/>
        </w:rPr>
        <w:t xml:space="preserve">SOP-08）</w:t>
      </w:r>
    </w:p>
    <w:p>
      <w:pPr>
        <w:pStyle w:val="FirstParagraph"/>
      </w:pPr>
      <w:r>
        <w:rPr>
          <w:rFonts w:hint="eastAsia"/>
        </w:rPr>
        <w:t xml:space="preserve">被稽核部门收到</w:t>
      </w:r>
      <w:r>
        <w:t xml:space="preserve"> NCR </w:t>
      </w:r>
      <w:r>
        <w:rPr>
          <w:rFonts w:hint="eastAsia"/>
        </w:rPr>
        <w:t xml:space="preserve">后：</w:t>
      </w:r>
      <w:r>
        <w:t xml:space="preserve"> </w:t>
      </w:r>
      <w:r>
        <w:t xml:space="preserve">1. </w:t>
      </w:r>
      <w:r>
        <w:rPr>
          <w:rFonts w:hint="eastAsia"/>
        </w:rPr>
        <w:t xml:space="preserve">触发</w:t>
      </w:r>
      <w:r>
        <w:t xml:space="preserve"> SOP-08 §5 </w:t>
      </w:r>
      <w:r>
        <w:rPr>
          <w:rFonts w:hint="eastAsia"/>
        </w:rPr>
        <w:t xml:space="preserve">不合格品处置流程（CAR</w:t>
      </w:r>
      <w:r>
        <w:t xml:space="preserve"> + </w:t>
      </w:r>
      <w:r>
        <w:rPr>
          <w:rFonts w:hint="eastAsia"/>
        </w:rPr>
        <w:t xml:space="preserve">CAPA）</w:t>
      </w:r>
      <w:r>
        <w:t xml:space="preserve"> </w:t>
      </w:r>
      <w:r>
        <w:t xml:space="preserve">2. 30 </w:t>
      </w:r>
      <w:r>
        <w:rPr>
          <w:rFonts w:hint="eastAsia"/>
        </w:rPr>
        <w:t xml:space="preserve">天内提矫正方案</w:t>
      </w:r>
      <w:r>
        <w:t xml:space="preserve"> </w:t>
      </w:r>
      <w:r>
        <w:t xml:space="preserve">3. </w:t>
      </w:r>
      <w:r>
        <w:rPr>
          <w:rFonts w:hint="eastAsia"/>
        </w:rPr>
        <w:t xml:space="preserve">实施</w:t>
      </w:r>
      <w:r>
        <w:t xml:space="preserve"> + </w:t>
      </w:r>
      <w:r>
        <w:rPr>
          <w:rFonts w:hint="eastAsia"/>
        </w:rPr>
        <w:t xml:space="preserve">验证</w:t>
      </w:r>
      <w:r>
        <w:t xml:space="preserve"> </w:t>
      </w:r>
      <w:r>
        <w:t xml:space="preserve">4. </w:t>
      </w:r>
      <w:r>
        <w:rPr>
          <w:rFonts w:hint="eastAsia"/>
        </w:rPr>
        <w:t xml:space="preserve">稽核员关闭审核</w:t>
      </w:r>
    </w:p>
    <w:bookmarkEnd w:id="37"/>
    <w:bookmarkStart w:id="38" w:name="关闭准则"/>
    <w:p>
      <w:pPr>
        <w:pStyle w:val="Heading3"/>
      </w:pPr>
      <w:r>
        <w:t xml:space="preserve">8.4 </w:t>
      </w:r>
      <w:r>
        <w:rPr>
          <w:rFonts w:hint="eastAsia"/>
        </w:rPr>
        <w:t xml:space="preserve">关闭准则</w:t>
      </w:r>
    </w:p>
    <w:p>
      <w:pPr>
        <w:pStyle w:val="FirstParagraph"/>
      </w:pPr>
      <w:r>
        <w:t xml:space="preserve">NCR </w:t>
      </w:r>
      <w:r>
        <w:rPr>
          <w:rFonts w:hint="eastAsia"/>
        </w:rPr>
        <w:t xml:space="preserve">关闭必须：</w:t>
      </w:r>
      <w:r>
        <w:t xml:space="preserve"> </w:t>
      </w:r>
      <w:r>
        <w:t xml:space="preserve">- </w:t>
      </w:r>
      <w:r>
        <w:rPr>
          <w:rFonts w:hint="eastAsia"/>
        </w:rPr>
        <w:t xml:space="preserve">措施已执行（证据）</w:t>
      </w:r>
      <w:r>
        <w:t xml:space="preserve"> </w:t>
      </w:r>
      <w:r>
        <w:t xml:space="preserve">- </w:t>
      </w:r>
      <w:r>
        <w:rPr>
          <w:rFonts w:hint="eastAsia"/>
        </w:rPr>
        <w:t xml:space="preserve">验证有效（连续</w:t>
      </w:r>
      <w:r>
        <w:t xml:space="preserve"> X </w:t>
      </w:r>
      <w:r>
        <w:rPr>
          <w:rFonts w:hint="eastAsia"/>
        </w:rPr>
        <w:t xml:space="preserve">批</w:t>
      </w:r>
      <w:r>
        <w:t xml:space="preserve"> / Y </w:t>
      </w:r>
      <w:r>
        <w:rPr>
          <w:rFonts w:hint="eastAsia"/>
        </w:rPr>
        <w:t xml:space="preserve">天）</w:t>
      </w:r>
      <w:r>
        <w:t xml:space="preserve"> </w:t>
      </w:r>
      <w:r>
        <w:t xml:space="preserve">- </w:t>
      </w:r>
      <w:r>
        <w:rPr>
          <w:rFonts w:hint="eastAsia"/>
        </w:rPr>
        <w:t xml:space="preserve">文档化</w:t>
      </w:r>
      <w:r>
        <w:t xml:space="preserve"> </w:t>
      </w:r>
      <w:r>
        <w:t xml:space="preserve">- </w:t>
      </w:r>
      <w:r>
        <w:rPr>
          <w:rFonts w:hint="eastAsia"/>
        </w:rPr>
        <w:t xml:space="preserve">稽核员现场复查</w:t>
      </w:r>
      <w:r>
        <w:t xml:space="preserve"> </w:t>
      </w:r>
      <w:r>
        <w:t xml:space="preserve">- </w:t>
      </w:r>
      <w:r>
        <w:rPr>
          <w:rFonts w:hint="eastAsia"/>
        </w:rPr>
        <w:t xml:space="preserve">关闭报告</w:t>
      </w:r>
    </w:p>
    <w:p>
      <w:r>
        <w:pict>
          <v:rect style="width:0;height:1.5pt" o:hralign="center" o:hrstd="t" o:hr="t"/>
        </w:pict>
      </w:r>
    </w:p>
    <w:bookmarkEnd w:id="38"/>
    <w:bookmarkEnd w:id="39"/>
    <w:bookmarkStart w:id="43" w:name="稽核报告"/>
    <w:p>
      <w:pPr>
        <w:pStyle w:val="Heading2"/>
      </w:pPr>
      <w:r>
        <w:t xml:space="preserve">9. </w:t>
      </w:r>
      <w:r>
        <w:rPr>
          <w:rFonts w:hint="eastAsia"/>
        </w:rPr>
        <w:t xml:space="preserve">稽核报告</w:t>
      </w:r>
    </w:p>
    <w:bookmarkStart w:id="40" w:name="内容"/>
    <w:p>
      <w:pPr>
        <w:pStyle w:val="Heading3"/>
      </w:pPr>
      <w:r>
        <w:t xml:space="preserve">9.1 </w:t>
      </w:r>
      <w:r>
        <w:rPr>
          <w:rFonts w:hint="eastAsia"/>
        </w:rPr>
        <w:t xml:space="preserve">内容</w:t>
      </w:r>
    </w:p>
    <w:p>
      <w:pPr>
        <w:pStyle w:val="FirstParagraph"/>
      </w:pPr>
      <w:r>
        <w:rPr>
          <w:rFonts w:hint="eastAsia"/>
        </w:rPr>
        <w:t xml:space="preserve">每次稽核结束后</w:t>
      </w:r>
      <w:r>
        <w:t xml:space="preserve"> 7 </w:t>
      </w:r>
      <w:r>
        <w:rPr>
          <w:rFonts w:hint="eastAsia"/>
        </w:rPr>
        <w:t xml:space="preserve">天内，稽核员组长出具《稽核报告》（QEF-25-03），含：</w:t>
      </w:r>
      <w:r>
        <w:t xml:space="preserve"> </w:t>
      </w:r>
      <w:r>
        <w:t xml:space="preserve">- </w:t>
      </w:r>
      <w:r>
        <w:rPr>
          <w:rFonts w:hint="eastAsia"/>
        </w:rPr>
        <w:t xml:space="preserve">稽核目的</w:t>
      </w:r>
      <w:r>
        <w:t xml:space="preserve"> / </w:t>
      </w:r>
      <w:r>
        <w:rPr>
          <w:rFonts w:hint="eastAsia"/>
        </w:rPr>
        <w:t xml:space="preserve">范围</w:t>
      </w:r>
      <w:r>
        <w:t xml:space="preserve"> / </w:t>
      </w:r>
      <w:r>
        <w:rPr>
          <w:rFonts w:hint="eastAsia"/>
        </w:rPr>
        <w:t xml:space="preserve">准则</w:t>
      </w:r>
      <w:r>
        <w:t xml:space="preserve"> </w:t>
      </w:r>
      <w:r>
        <w:t xml:space="preserve">- </w:t>
      </w:r>
      <w:r>
        <w:rPr>
          <w:rFonts w:hint="eastAsia"/>
        </w:rPr>
        <w:t xml:space="preserve">稽核员清单</w:t>
      </w:r>
      <w:r>
        <w:t xml:space="preserve"> </w:t>
      </w:r>
      <w:r>
        <w:t xml:space="preserve">- </w:t>
      </w:r>
      <w:r>
        <w:rPr>
          <w:rFonts w:hint="eastAsia"/>
        </w:rPr>
        <w:t xml:space="preserve">稽核期间</w:t>
      </w:r>
      <w:r>
        <w:t xml:space="preserve"> / </w:t>
      </w:r>
      <w:r>
        <w:rPr>
          <w:rFonts w:hint="eastAsia"/>
        </w:rPr>
        <w:t xml:space="preserve">地点</w:t>
      </w:r>
      <w:r>
        <w:t xml:space="preserve"> </w:t>
      </w:r>
      <w:r>
        <w:t xml:space="preserve">- </w:t>
      </w:r>
      <w:r>
        <w:rPr>
          <w:rFonts w:hint="eastAsia"/>
        </w:rPr>
        <w:t xml:space="preserve">良好实践</w:t>
      </w:r>
      <w:r>
        <w:t xml:space="preserve"> </w:t>
      </w:r>
      <w:r>
        <w:t xml:space="preserve">- </w:t>
      </w:r>
      <w:r>
        <w:rPr>
          <w:rFonts w:hint="eastAsia"/>
        </w:rPr>
        <w:t xml:space="preserve">观察事项</w:t>
      </w:r>
      <w:r>
        <w:t xml:space="preserve"> </w:t>
      </w:r>
      <w:r>
        <w:t xml:space="preserve">- NCR </w:t>
      </w:r>
      <w:r>
        <w:rPr>
          <w:rFonts w:hint="eastAsia"/>
        </w:rPr>
        <w:t xml:space="preserve">清单</w:t>
      </w:r>
      <w:r>
        <w:t xml:space="preserve"> </w:t>
      </w:r>
      <w:r>
        <w:t xml:space="preserve">- </w:t>
      </w:r>
      <w:r>
        <w:rPr>
          <w:rFonts w:hint="eastAsia"/>
        </w:rPr>
        <w:t xml:space="preserve">综合评估（满意</w:t>
      </w:r>
      <w:r>
        <w:t xml:space="preserve"> / </w:t>
      </w:r>
      <w:r>
        <w:rPr>
          <w:rFonts w:hint="eastAsia"/>
        </w:rPr>
        <w:t xml:space="preserve">有改进空间</w:t>
      </w:r>
      <w:r>
        <w:t xml:space="preserve"> / </w:t>
      </w:r>
      <w:r>
        <w:rPr>
          <w:rFonts w:hint="eastAsia"/>
        </w:rPr>
        <w:t xml:space="preserve">不满意）</w:t>
      </w:r>
      <w:r>
        <w:t xml:space="preserve"> </w:t>
      </w:r>
      <w:r>
        <w:t xml:space="preserve">- </w:t>
      </w:r>
      <w:r>
        <w:rPr>
          <w:rFonts w:hint="eastAsia"/>
        </w:rPr>
        <w:t xml:space="preserve">建议</w:t>
      </w:r>
      <w:r>
        <w:t xml:space="preserve"> </w:t>
      </w:r>
      <w:r>
        <w:t xml:space="preserve">- </w:t>
      </w:r>
      <w:r>
        <w:rPr>
          <w:rFonts w:hint="eastAsia"/>
        </w:rPr>
        <w:t xml:space="preserve">下次稽核重点</w:t>
      </w:r>
    </w:p>
    <w:bookmarkEnd w:id="40"/>
    <w:bookmarkStart w:id="41" w:name="分发"/>
    <w:p>
      <w:pPr>
        <w:pStyle w:val="Heading3"/>
      </w:pPr>
      <w:r>
        <w:t xml:space="preserve">9.2 </w:t>
      </w:r>
      <w:r>
        <w:rPr>
          <w:rFonts w:hint="eastAsia"/>
        </w:rPr>
        <w:t xml:space="preserve">分发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KC（必）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被稽核部门主管（必）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Robert（必）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王婧（归档）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Charles（年度总结报告）</w:t>
      </w:r>
    </w:p>
    <w:bookmarkEnd w:id="41"/>
    <w:bookmarkStart w:id="42" w:name="归档"/>
    <w:p>
      <w:pPr>
        <w:pStyle w:val="Heading3"/>
      </w:pPr>
      <w:r>
        <w:t xml:space="preserve">9.3 </w:t>
      </w:r>
      <w:r>
        <w:rPr>
          <w:rFonts w:hint="eastAsia"/>
        </w:rPr>
        <w:t xml:space="preserve">归档</w:t>
      </w:r>
    </w:p>
    <w:p>
      <w:pPr>
        <w:pStyle w:val="Compact"/>
        <w:numPr>
          <w:ilvl w:val="0"/>
          <w:numId w:val="1005"/>
        </w:numPr>
      </w:pPr>
      <w:r>
        <w:t xml:space="preserve">Lithera </w:t>
      </w:r>
      <w:r>
        <w:rPr>
          <w:rFonts w:hint="eastAsia"/>
        </w:rPr>
        <w:t xml:space="preserve">平台</w:t>
      </w:r>
      <w:r>
        <w:t xml:space="preserve"> type=audit_report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纸本签字版（10</w:t>
      </w:r>
      <w:r>
        <w:t xml:space="preserve"> </w:t>
      </w:r>
      <w:r>
        <w:rPr>
          <w:rFonts w:hint="eastAsia"/>
        </w:rPr>
        <w:t xml:space="preserve">年）</w:t>
      </w:r>
    </w:p>
    <w:p>
      <w:r>
        <w:pict>
          <v:rect style="width:0;height:1.5pt" o:hralign="center" o:hrstd="t" o:hr="t"/>
        </w:pict>
      </w:r>
    </w:p>
    <w:bookmarkEnd w:id="42"/>
    <w:bookmarkEnd w:id="43"/>
    <w:bookmarkStart w:id="44" w:name="与管理评审之衔接"/>
    <w:p>
      <w:pPr>
        <w:pStyle w:val="Heading2"/>
      </w:pPr>
      <w:r>
        <w:t xml:space="preserve">10. </w:t>
      </w:r>
      <w:r>
        <w:rPr>
          <w:rFonts w:hint="eastAsia"/>
        </w:rPr>
        <w:t xml:space="preserve">与管理评审之衔接</w:t>
      </w:r>
    </w:p>
    <w:p>
      <w:pPr>
        <w:pStyle w:val="FirstParagraph"/>
      </w:pPr>
      <w:r>
        <w:rPr>
          <w:rFonts w:hint="eastAsia"/>
        </w:rPr>
        <w:t xml:space="preserve">每次内审报告</w:t>
      </w:r>
      <w:r>
        <w:rPr>
          <w:rFonts w:hint="eastAsia"/>
          <w:b/>
          <w:bCs/>
        </w:rPr>
        <w:t xml:space="preserve">必为下次管理评审之输入</w:t>
      </w:r>
      <w:r>
        <w:rPr>
          <w:rFonts w:hint="eastAsia"/>
        </w:rPr>
        <w:t xml:space="preserve">（依</w:t>
      </w:r>
      <w:r>
        <w:t xml:space="preserve"> SOP-20 §6.1 </w:t>
      </w:r>
      <w:r>
        <w:rPr>
          <w:rFonts w:hint="eastAsia"/>
        </w:rPr>
        <w:t xml:space="preserve">#8）。</w:t>
      </w:r>
    </w:p>
    <w:p>
      <w:pPr>
        <w:pStyle w:val="BodyText"/>
      </w:pPr>
      <w:r>
        <w:t xml:space="preserve">KC </w:t>
      </w:r>
      <w:r>
        <w:rPr>
          <w:rFonts w:hint="eastAsia"/>
        </w:rPr>
        <w:t xml:space="preserve">在管理评审中：</w:t>
      </w:r>
      <w:r>
        <w:t xml:space="preserve"> </w:t>
      </w:r>
      <w:r>
        <w:t xml:space="preserve">- </w:t>
      </w:r>
      <w:r>
        <w:rPr>
          <w:rFonts w:hint="eastAsia"/>
        </w:rPr>
        <w:t xml:space="preserve">检视</w:t>
      </w:r>
      <w:r>
        <w:t xml:space="preserve"> NCR </w:t>
      </w:r>
      <w:r>
        <w:rPr>
          <w:rFonts w:hint="eastAsia"/>
        </w:rPr>
        <w:t xml:space="preserve">关闭率（KPI</w:t>
      </w:r>
      <w:r>
        <w:t xml:space="preserve"> </w:t>
      </w:r>
      <w:r>
        <w:rPr>
          <w:rFonts w:hint="eastAsia"/>
        </w:rPr>
        <w:t xml:space="preserve">之一）</w:t>
      </w:r>
      <w:r>
        <w:t xml:space="preserve"> </w:t>
      </w:r>
      <w:r>
        <w:t xml:space="preserve">- </w:t>
      </w:r>
      <w:r>
        <w:rPr>
          <w:rFonts w:hint="eastAsia"/>
        </w:rPr>
        <w:t xml:space="preserve">评估稽核发现的体系性问题</w:t>
      </w:r>
      <w:r>
        <w:t xml:space="preserve"> </w:t>
      </w:r>
      <w:r>
        <w:t xml:space="preserve">- </w:t>
      </w:r>
      <w:r>
        <w:rPr>
          <w:rFonts w:hint="eastAsia"/>
        </w:rPr>
        <w:t xml:space="preserve">决议体系修订方向</w:t>
      </w:r>
    </w:p>
    <w:p>
      <w:r>
        <w:pict>
          <v:rect style="width:0;height:1.5pt" o:hralign="center" o:hrstd="t" o:hr="t"/>
        </w:pict>
      </w:r>
    </w:p>
    <w:bookmarkEnd w:id="44"/>
    <w:bookmarkStart w:id="47" w:name="ai-辅助内审创新"/>
    <w:p>
      <w:pPr>
        <w:pStyle w:val="Heading2"/>
      </w:pPr>
      <w:r>
        <w:t xml:space="preserve">11. AI </w:t>
      </w:r>
      <w:r>
        <w:rPr>
          <w:rFonts w:hint="eastAsia"/>
        </w:rPr>
        <w:t xml:space="preserve">辅助内审（创新）</w:t>
      </w:r>
    </w:p>
    <w:bookmarkStart w:id="45" w:name="ai-compliance-advisor"/>
    <w:p>
      <w:pPr>
        <w:pStyle w:val="Heading3"/>
      </w:pPr>
      <w:r>
        <w:t xml:space="preserve">11.1 AI Compliance Advisor</w:t>
      </w:r>
    </w:p>
    <w:p>
      <w:pPr>
        <w:pStyle w:val="FirstParagraph"/>
      </w:pPr>
      <w:r>
        <w:rPr>
          <w:rFonts w:hint="eastAsia"/>
        </w:rPr>
        <w:t xml:space="preserve">每次内审前，AI</w:t>
      </w:r>
      <w:r>
        <w:t xml:space="preserve"> </w:t>
      </w:r>
      <w:r>
        <w:rPr>
          <w:rFonts w:hint="eastAsia"/>
        </w:rPr>
        <w:t xml:space="preserve">自动扫描</w:t>
      </w:r>
      <w:r>
        <w:t xml:space="preserve"> Lithera </w:t>
      </w:r>
      <w:r>
        <w:rPr>
          <w:rFonts w:hint="eastAsia"/>
        </w:rPr>
        <w:t xml:space="preserve">平台数据，识别异常：</w:t>
      </w:r>
      <w:r>
        <w:t xml:space="preserve"> </w:t>
      </w:r>
      <w:r>
        <w:t xml:space="preserve">- IQC </w:t>
      </w:r>
      <w:r>
        <w:rPr>
          <w:rFonts w:hint="eastAsia"/>
        </w:rPr>
        <w:t xml:space="preserve">合格率突降</w:t>
      </w:r>
      <w:r>
        <w:t xml:space="preserve"> </w:t>
      </w:r>
      <w:r>
        <w:t xml:space="preserve">- </w:t>
      </w:r>
      <w:r>
        <w:rPr>
          <w:rFonts w:hint="eastAsia"/>
        </w:rPr>
        <w:t xml:space="preserve">客诉集中某产品</w:t>
      </w:r>
      <w:r>
        <w:t xml:space="preserve"> / </w:t>
      </w:r>
      <w:r>
        <w:rPr>
          <w:rFonts w:hint="eastAsia"/>
        </w:rPr>
        <w:t xml:space="preserve">客户</w:t>
      </w:r>
      <w:r>
        <w:t xml:space="preserve"> </w:t>
      </w:r>
      <w:r>
        <w:t xml:space="preserve">- CAR </w:t>
      </w:r>
      <w:r>
        <w:rPr>
          <w:rFonts w:hint="eastAsia"/>
        </w:rPr>
        <w:t xml:space="preserve">关闭超期</w:t>
      </w:r>
      <w:r>
        <w:t xml:space="preserve"> </w:t>
      </w:r>
      <w:r>
        <w:t xml:space="preserve">- </w:t>
      </w:r>
      <w:r>
        <w:rPr>
          <w:rFonts w:hint="eastAsia"/>
        </w:rPr>
        <w:t xml:space="preserve">供应商评分波动</w:t>
      </w:r>
      <w:r>
        <w:t xml:space="preserve"> </w:t>
      </w:r>
      <w:r>
        <w:t xml:space="preserve">- </w:t>
      </w:r>
      <w:r>
        <w:rPr>
          <w:rFonts w:hint="eastAsia"/>
        </w:rPr>
        <w:t xml:space="preserve">法规变更未跟进</w:t>
      </w:r>
    </w:p>
    <w:p>
      <w:pPr>
        <w:pStyle w:val="BodyText"/>
      </w:pPr>
      <w:r>
        <w:t xml:space="preserve">→ </w:t>
      </w:r>
      <w:r>
        <w:rPr>
          <w:rFonts w:hint="eastAsia"/>
        </w:rPr>
        <w:t xml:space="preserve">稽核员根据</w:t>
      </w:r>
      <w:r>
        <w:t xml:space="preserve"> AI </w:t>
      </w:r>
      <w:r>
        <w:rPr>
          <w:rFonts w:hint="eastAsia"/>
        </w:rPr>
        <w:t xml:space="preserve">提示重点抽查。</w:t>
      </w:r>
    </w:p>
    <w:bookmarkEnd w:id="45"/>
    <w:bookmarkStart w:id="46" w:name="ai-抽样"/>
    <w:p>
      <w:pPr>
        <w:pStyle w:val="Heading3"/>
      </w:pPr>
      <w:r>
        <w:t xml:space="preserve">11.2 AI </w:t>
      </w:r>
      <w:r>
        <w:rPr>
          <w:rFonts w:hint="eastAsia"/>
        </w:rPr>
        <w:t xml:space="preserve">抽样</w:t>
      </w:r>
    </w:p>
    <w:p>
      <w:pPr>
        <w:pStyle w:val="FirstParagraph"/>
      </w:pPr>
      <w:r>
        <w:t xml:space="preserve">Lithera </w:t>
      </w:r>
      <w:r>
        <w:rPr>
          <w:rFonts w:hint="eastAsia"/>
        </w:rPr>
        <w:t xml:space="preserve">平台随机抽样器（基于</w:t>
      </w:r>
      <w:r>
        <w:t xml:space="preserve"> SHA-256 </w:t>
      </w:r>
      <w:r>
        <w:rPr>
          <w:rFonts w:hint="eastAsia"/>
        </w:rPr>
        <w:t xml:space="preserve">hash）确保抽样真随机，避免人为偏好。</w:t>
      </w:r>
    </w:p>
    <w:p>
      <w:r>
        <w:pict>
          <v:rect style="width:0;height:1.5pt" o:hralign="center" o:hrstd="t" o:hr="t"/>
        </w:pict>
      </w:r>
    </w:p>
    <w:bookmarkEnd w:id="46"/>
    <w:bookmarkEnd w:id="47"/>
    <w:bookmarkStart w:id="48" w:name="kpi"/>
    <w:p>
      <w:pPr>
        <w:pStyle w:val="Heading2"/>
      </w:pPr>
      <w:r>
        <w:t xml:space="preserve">12. KPI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KPI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频率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年度稽核计画完成率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NCR 30 </w:t>
            </w:r>
            <w:r>
              <w:rPr>
                <w:rFonts w:hint="eastAsia"/>
              </w:rPr>
              <w:t xml:space="preserve">天关闭率（一般</w:t>
            </w:r>
            <w:r>
              <w:t xml:space="preserve"> </w:t>
            </w:r>
            <w:r>
              <w:rPr>
                <w:rFonts w:hint="eastAsia"/>
              </w:rPr>
              <w:t xml:space="preserve">NCR）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重大</w:t>
            </w:r>
            <w:r>
              <w:t xml:space="preserve"> </w:t>
            </w:r>
            <w:r>
              <w:rPr>
                <w:rFonts w:hint="eastAsia"/>
              </w:rPr>
              <w:t xml:space="preserve">NCR（Major）件数</w:t>
            </w:r>
          </w:p>
        </w:tc>
        <w:tc>
          <w:tcPr/>
          <w:p>
            <w:pPr>
              <w:pStyle w:val="Compact"/>
            </w:pPr>
            <w:r>
              <w:t xml:space="preserve">&lt; 3 </w:t>
            </w:r>
            <w:r>
              <w:rPr>
                <w:rFonts w:hint="eastAsia"/>
              </w:rPr>
              <w:t xml:space="preserve">件</w:t>
            </w:r>
            <w:r>
              <w:t xml:space="preserve"> / </w:t>
            </w:r>
            <w:r>
              <w:rPr>
                <w:rFonts w:hint="eastAsia"/>
              </w:rPr>
              <w:t xml:space="preserve">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同问题再发率</w:t>
            </w:r>
          </w:p>
        </w:tc>
        <w:tc>
          <w:tcPr/>
          <w:p>
            <w:pPr>
              <w:pStyle w:val="Compact"/>
            </w:pPr>
            <w:r>
              <w:t xml:space="preserve">&lt; 5%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内审员训练完成率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8"/>
    <w:bookmarkStart w:id="49" w:name="法规依据"/>
    <w:p>
      <w:pPr>
        <w:pStyle w:val="Heading2"/>
      </w:pPr>
      <w:r>
        <w:t xml:space="preserve">13. </w:t>
      </w:r>
      <w:r>
        <w:rPr>
          <w:rFonts w:hint="eastAsia"/>
        </w:rPr>
        <w:t xml:space="preserve">法规依据</w:t>
      </w:r>
    </w:p>
    <w:p>
      <w:pPr>
        <w:pStyle w:val="Compact"/>
        <w:numPr>
          <w:ilvl w:val="0"/>
          <w:numId w:val="1006"/>
        </w:numPr>
      </w:pPr>
      <w:r>
        <w:t xml:space="preserve">ISO 9001:2015 §9.2</w:t>
      </w:r>
    </w:p>
    <w:p>
      <w:pPr>
        <w:pStyle w:val="Compact"/>
        <w:numPr>
          <w:ilvl w:val="0"/>
          <w:numId w:val="1006"/>
        </w:numPr>
      </w:pPr>
      <w:r>
        <w:t xml:space="preserve">ISO 14001:2015 §9.2</w:t>
      </w:r>
    </w:p>
    <w:p>
      <w:pPr>
        <w:pStyle w:val="Compact"/>
        <w:numPr>
          <w:ilvl w:val="0"/>
          <w:numId w:val="1006"/>
        </w:numPr>
      </w:pPr>
      <w:r>
        <w:t xml:space="preserve">ISO 19011:2018 </w:t>
      </w:r>
      <w:r>
        <w:rPr>
          <w:rFonts w:hint="eastAsia"/>
        </w:rPr>
        <w:t xml:space="preserve">管理体系审核指南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《产品质量法》</w:t>
      </w:r>
    </w:p>
    <w:p>
      <w:r>
        <w:pict>
          <v:rect style="width:0;height:1.5pt" o:hralign="center" o:hrstd="t" o:hr="t"/>
        </w:pict>
      </w:r>
    </w:p>
    <w:bookmarkEnd w:id="49"/>
    <w:bookmarkStart w:id="50" w:name="表单与记录"/>
    <w:p>
      <w:pPr>
        <w:pStyle w:val="Heading2"/>
      </w:pPr>
      <w:r>
        <w:t xml:space="preserve">14. </w:t>
      </w:r>
      <w:r>
        <w:rPr>
          <w:rFonts w:hint="eastAsia"/>
        </w:rPr>
        <w:t xml:space="preserve">表单与记录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责任人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QEF-25-01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年度稽核计画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永久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QEF-25-02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稽核检核表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稽核员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QEF-25-03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稽核报告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稽核组长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QEF-25-04</w:t>
            </w:r>
          </w:p>
        </w:tc>
        <w:tc>
          <w:tcPr/>
          <w:p>
            <w:pPr>
              <w:pStyle w:val="Compact"/>
            </w:pPr>
            <w:r>
              <w:t xml:space="preserve">NCR </w:t>
            </w:r>
            <w:r>
              <w:rPr>
                <w:rFonts w:hint="eastAsia"/>
              </w:rPr>
              <w:t xml:space="preserve">报告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稽核员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QEF-25-05</w:t>
            </w:r>
          </w:p>
        </w:tc>
        <w:tc>
          <w:tcPr/>
          <w:p>
            <w:pPr>
              <w:pStyle w:val="Compact"/>
            </w:pPr>
            <w:r>
              <w:t xml:space="preserve">NCR </w:t>
            </w:r>
            <w:r>
              <w:rPr>
                <w:rFonts w:hint="eastAsia"/>
              </w:rPr>
              <w:t xml:space="preserve">关闭报告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稽核员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QEF-25-06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内审员资格档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持续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0"/>
    <w:bookmarkStart w:id="51" w:name="与其他-sop-之关联"/>
    <w:p>
      <w:pPr>
        <w:pStyle w:val="Heading2"/>
      </w:pPr>
      <w:r>
        <w:t xml:space="preserve">15. </w:t>
      </w:r>
      <w:r>
        <w:rPr>
          <w:rFonts w:hint="eastAsia"/>
        </w:rPr>
        <w:t xml:space="preserve">与其他</w:t>
      </w:r>
      <w:r>
        <w:t xml:space="preserve"> SOP </w:t>
      </w:r>
      <w:r>
        <w:rPr>
          <w:rFonts w:hint="eastAsia"/>
        </w:rPr>
        <w:t xml:space="preserve">之关联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SOP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关联点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SOP-04 §9.2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本程序为</w:t>
            </w:r>
            <w:r>
              <w:t xml:space="preserve"> §9.2 </w:t>
            </w:r>
            <w:r>
              <w:rPr>
                <w:rFonts w:hint="eastAsia"/>
              </w:rPr>
              <w:t xml:space="preserve">之具体执行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SOP-08 CAR/CAPA</w:t>
            </w:r>
          </w:p>
        </w:tc>
        <w:tc>
          <w:tcPr/>
          <w:p>
            <w:pPr>
              <w:pStyle w:val="Compact"/>
            </w:pPr>
            <w:r>
              <w:t xml:space="preserve">NCR </w:t>
            </w:r>
            <w:r>
              <w:rPr>
                <w:rFonts w:hint="eastAsia"/>
              </w:rPr>
              <w:t xml:space="preserve">处置衔接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SOP-20 </w:t>
            </w:r>
            <w:r>
              <w:rPr>
                <w:rFonts w:hint="eastAsia"/>
              </w:rPr>
              <w:t xml:space="preserve">管理评审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内审报告作为评审输入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其他所有</w:t>
            </w:r>
            <w:r>
              <w:t xml:space="preserve"> SOP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内审对象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1"/>
    <w:bookmarkStart w:id="52" w:name="培训要求"/>
    <w:p>
      <w:pPr>
        <w:pStyle w:val="Heading2"/>
      </w:pPr>
      <w:r>
        <w:t xml:space="preserve">16. </w:t>
      </w:r>
      <w:r>
        <w:rPr>
          <w:rFonts w:hint="eastAsia"/>
        </w:rPr>
        <w:t xml:space="preserve">培训要求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课程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时长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ISO 9001:2015 </w:t>
            </w:r>
            <w:r>
              <w:rPr>
                <w:rFonts w:hint="eastAsia"/>
              </w:rPr>
              <w:t xml:space="preserve">内审员训练</w:t>
            </w:r>
          </w:p>
        </w:tc>
        <w:tc>
          <w:tcPr/>
          <w:p>
            <w:pPr>
              <w:pStyle w:val="Compact"/>
            </w:pPr>
            <w:r>
              <w:t xml:space="preserve">16h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ISO 14001:2015 </w:t>
            </w:r>
            <w:r>
              <w:rPr>
                <w:rFonts w:hint="eastAsia"/>
              </w:rPr>
              <w:t xml:space="preserve">内审员训练</w:t>
            </w:r>
          </w:p>
        </w:tc>
        <w:tc>
          <w:tcPr/>
          <w:p>
            <w:pPr>
              <w:pStyle w:val="Compact"/>
            </w:pPr>
            <w:r>
              <w:t xml:space="preserve">8h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ISO 19011 </w:t>
            </w:r>
            <w:r>
              <w:rPr>
                <w:rFonts w:hint="eastAsia"/>
              </w:rPr>
              <w:t xml:space="preserve">审核技巧</w:t>
            </w:r>
          </w:p>
        </w:tc>
        <w:tc>
          <w:tcPr/>
          <w:p>
            <w:pPr>
              <w:pStyle w:val="Compact"/>
            </w:pPr>
            <w:r>
              <w:t xml:space="preserve">8h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本程序</w:t>
            </w:r>
            <w:r>
              <w:t xml:space="preserve"> + </w:t>
            </w:r>
            <w:r>
              <w:rPr>
                <w:rFonts w:hint="eastAsia"/>
              </w:rPr>
              <w:t xml:space="preserve">实操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合计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36h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每年复训：8h。</w:t>
      </w:r>
    </w:p>
    <w:p>
      <w:r>
        <w:pict>
          <v:rect style="width:0;height:1.5pt" o:hralign="center" o:hrstd="t" o:hr="t"/>
        </w:pict>
      </w:r>
    </w:p>
    <w:bookmarkEnd w:id="52"/>
    <w:bookmarkStart w:id="53" w:name="文件审批"/>
    <w:p>
      <w:pPr>
        <w:pStyle w:val="Heading2"/>
      </w:pPr>
      <w:r>
        <w:t xml:space="preserve">17. </w:t>
      </w:r>
      <w:r>
        <w:rPr>
          <w:rFonts w:hint="eastAsia"/>
        </w:rPr>
        <w:t xml:space="preserve">文件审批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姓名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签字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制定</w:t>
            </w:r>
          </w:p>
        </w:tc>
        <w:tc>
          <w:tcPr/>
          <w:p>
            <w:pPr>
              <w:pStyle w:val="Compact"/>
            </w:pPr>
            <w:r>
              <w:t xml:space="preserve">Miku + KC</w:t>
            </w:r>
          </w:p>
        </w:tc>
        <w:tc>
          <w:tcPr/>
          <w:p>
            <w:pPr>
              <w:pStyle w:val="Compact"/>
            </w:pPr>
            <w:r>
              <w:t xml:space="preserve">_____________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核准</w:t>
            </w:r>
          </w:p>
        </w:tc>
        <w:tc>
          <w:tcPr/>
          <w:p>
            <w:pPr>
              <w:pStyle w:val="Compact"/>
            </w:pPr>
            <w:r>
              <w:t xml:space="preserve">Charles</w:t>
            </w:r>
          </w:p>
        </w:tc>
        <w:tc>
          <w:tcPr/>
          <w:p>
            <w:pPr>
              <w:pStyle w:val="Compact"/>
            </w:pPr>
            <w:r>
              <w:t xml:space="preserve">_____________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文件结束</w:t>
      </w:r>
      <w:r>
        <w:t xml:space="preserve"> </w:t>
      </w:r>
      <w:r>
        <w:t xml:space="preserve">· LITHERA-SOP-25-V2-20260429 · v2 · </w:t>
      </w:r>
      <w:r>
        <w:rPr>
          <w:rFonts w:hint="eastAsia"/>
        </w:rPr>
        <w:t xml:space="preserve">共</w:t>
      </w:r>
      <w:r>
        <w:t xml:space="preserve"> 10 </w:t>
      </w:r>
      <w:r>
        <w:rPr>
          <w:rFonts w:hint="eastAsia"/>
        </w:rPr>
        <w:t xml:space="preserve">页</w:t>
      </w:r>
      <w:r>
        <w:t xml:space="preserve"> · </w:t>
      </w:r>
      <w:r>
        <w:rPr>
          <w:rFonts w:hint="eastAsia"/>
        </w:rPr>
        <w:t xml:space="preserve">保存</w:t>
      </w:r>
      <w:r>
        <w:t xml:space="preserve"> 10 </w:t>
      </w:r>
      <w:r>
        <w:rPr>
          <w:rFonts w:hint="eastAsia"/>
        </w:rPr>
        <w:t xml:space="preserve">年</w:t>
      </w:r>
    </w:p>
    <w:bookmarkEnd w:id="53"/>
    <w:bookmarkEnd w:id="5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2026-04-29T14:44:55Z</dcterms:created>
  <dcterms:modified xsi:type="dcterms:W3CDTF">2026-04-29T14:44:55Z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