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73" w:name="光蚀纪-sop-13-品质检验管理程序iqc-oqcv2"/>
    <w:p>
      <w:pPr>
        <w:pStyle w:val="Heading1"/>
      </w:pPr>
      <w:r>
        <w:rPr>
          <w:rFonts w:hint="eastAsia"/>
        </w:rPr>
        <w:t xml:space="preserve">光蚀纪</w:t>
      </w:r>
      <w:r>
        <w:t xml:space="preserve"> SOP-13 · </w:t>
      </w:r>
      <w:r>
        <w:rPr>
          <w:rFonts w:hint="eastAsia"/>
        </w:rPr>
        <w:t xml:space="preserve">品质检验管理程序（IQC</w:t>
      </w:r>
      <w:r>
        <w:t xml:space="preserve"> + </w:t>
      </w:r>
      <w:r>
        <w:rPr>
          <w:rFonts w:hint="eastAsia"/>
        </w:rPr>
        <w:t xml:space="preserve">OQC）v2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752"/>
        <w:gridCol w:w="3168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文件信息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文件编号</w:t>
            </w:r>
          </w:p>
        </w:tc>
        <w:tc>
          <w:tcPr/>
          <w:p>
            <w:pPr>
              <w:pStyle w:val="Compact"/>
            </w:pPr>
            <w:r>
              <w:t xml:space="preserve">LITHERA-SOP-13-V2-20260429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v2（首版正式可外审版）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制定部门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品质技术部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制定日期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生效日期</w:t>
            </w:r>
          </w:p>
        </w:tc>
        <w:tc>
          <w:tcPr/>
          <w:p>
            <w:pPr>
              <w:pStyle w:val="Compact"/>
            </w:pPr>
            <w:r>
              <w:t xml:space="preserve">2026-05-01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Robert（CTO</w:t>
            </w:r>
            <w:r>
              <w:t xml:space="preserve"> / </w:t>
            </w:r>
            <w:r>
              <w:rPr>
                <w:rFonts w:hint="eastAsia"/>
              </w:rPr>
              <w:t xml:space="preserve">品质负责人）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配合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盛转红（业务）/</w:t>
            </w:r>
            <w:r>
              <w:t xml:space="preserve"> </w:t>
            </w:r>
            <w:r>
              <w:rPr>
                <w:rFonts w:hint="eastAsia"/>
              </w:rPr>
              <w:t xml:space="preserve">王婧（行政文管）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</w:t>
            </w:r>
            <w:r>
              <w:t xml:space="preserve"> ISO 9001:2015 </w:t>
            </w:r>
            <w:r>
              <w:rPr>
                <w:rFonts w:hint="eastAsia"/>
              </w:rPr>
              <w:t xml:space="preserve">条款</w:t>
            </w:r>
          </w:p>
        </w:tc>
        <w:tc>
          <w:tcPr/>
          <w:p>
            <w:pPr>
              <w:pStyle w:val="Compact"/>
            </w:pPr>
            <w:r>
              <w:t xml:space="preserve">§8.6 </w:t>
            </w:r>
            <w:r>
              <w:rPr>
                <w:rFonts w:hint="eastAsia"/>
              </w:rPr>
              <w:t xml:space="preserve">产品和服务的放行；§8.5.2</w:t>
            </w:r>
            <w:r>
              <w:t xml:space="preserve"> </w:t>
            </w:r>
            <w:r>
              <w:rPr>
                <w:rFonts w:hint="eastAsia"/>
              </w:rPr>
              <w:t xml:space="preserve">标识和可追溯性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</w:t>
            </w:r>
            <w:r>
              <w:t xml:space="preserve"> ISO 14001:2015 </w:t>
            </w:r>
            <w:r>
              <w:rPr>
                <w:rFonts w:hint="eastAsia"/>
              </w:rPr>
              <w:t xml:space="preserve">条款</w:t>
            </w:r>
          </w:p>
        </w:tc>
        <w:tc>
          <w:tcPr/>
          <w:p>
            <w:pPr>
              <w:pStyle w:val="Compact"/>
            </w:pPr>
            <w:r>
              <w:t xml:space="preserve">§8.1 </w:t>
            </w:r>
            <w:r>
              <w:rPr>
                <w:rFonts w:hint="eastAsia"/>
              </w:rPr>
              <w:t xml:space="preserve">运行控制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</w:t>
            </w:r>
            <w:r>
              <w:t xml:space="preserve"> HCM </w:t>
            </w:r>
            <w:r>
              <w:rPr>
                <w:rFonts w:hint="eastAsia"/>
              </w:rPr>
              <w:t xml:space="preserve">制度</w:t>
            </w:r>
          </w:p>
        </w:tc>
        <w:tc>
          <w:tcPr/>
          <w:p>
            <w:pPr>
              <w:pStyle w:val="Compact"/>
            </w:pPr>
            <w:r>
              <w:t xml:space="preserve">HCM-02-04 §3.1 </w:t>
            </w:r>
            <w:r>
              <w:rPr>
                <w:rFonts w:hint="eastAsia"/>
              </w:rPr>
              <w:t xml:space="preserve">进货环节、HCM-02-04</w:t>
            </w:r>
            <w:r>
              <w:t xml:space="preserve"> §3.4 </w:t>
            </w:r>
            <w:r>
              <w:rPr>
                <w:rFonts w:hint="eastAsia"/>
              </w:rPr>
              <w:t xml:space="preserve">运输环节、HCM-02-07</w:t>
            </w:r>
            <w:r>
              <w:t xml:space="preserve"> </w:t>
            </w:r>
            <w:r>
              <w:rPr>
                <w:rFonts w:hint="eastAsia"/>
              </w:rPr>
              <w:t xml:space="preserve">安全检查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对标恒煦母版</w:t>
            </w:r>
          </w:p>
        </w:tc>
        <w:tc>
          <w:tcPr/>
          <w:p>
            <w:pPr>
              <w:pStyle w:val="Compact"/>
            </w:pPr>
            <w:r>
              <w:t xml:space="preserve">QEP-14-B </w:t>
            </w:r>
            <w:r>
              <w:rPr>
                <w:rFonts w:hint="eastAsia"/>
              </w:rPr>
              <w:t xml:space="preserve">品质检验管理程序（已通过</w:t>
            </w:r>
            <w:r>
              <w:t xml:space="preserve"> ISO 9001/14001 </w:t>
            </w:r>
            <w:r>
              <w:rPr>
                <w:rFonts w:hint="eastAsia"/>
              </w:rPr>
              <w:t xml:space="preserve">认证）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</w:t>
            </w:r>
            <w:r>
              <w:t xml:space="preserve"> GB/CNS </w:t>
            </w:r>
            <w:r>
              <w:rPr>
                <w:rFonts w:hint="eastAsia"/>
              </w:rPr>
              <w:t xml:space="preserve">标准</w:t>
            </w:r>
          </w:p>
        </w:tc>
        <w:tc>
          <w:tcPr/>
          <w:p>
            <w:pPr>
              <w:pStyle w:val="Compact"/>
            </w:pPr>
            <w:r>
              <w:t xml:space="preserve">GB/T 30000 </w:t>
            </w:r>
            <w:r>
              <w:rPr>
                <w:rFonts w:hint="eastAsia"/>
              </w:rPr>
              <w:t xml:space="preserve">系列（GHS）/</w:t>
            </w:r>
            <w:r>
              <w:t xml:space="preserve"> GB/T </w:t>
            </w:r>
            <w:r>
              <w:rPr>
                <w:rFonts w:hint="eastAsia"/>
              </w:rPr>
              <w:t xml:space="preserve">16483-2008（SDS</w:t>
            </w:r>
            <w:r>
              <w:t xml:space="preserve"> </w:t>
            </w:r>
            <w:r>
              <w:rPr>
                <w:rFonts w:hint="eastAsia"/>
              </w:rPr>
              <w:t xml:space="preserve">编写指南）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适用业务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化学品贸易</w:t>
            </w:r>
            <w:r>
              <w:t xml:space="preserve"> + </w:t>
            </w:r>
            <w:r>
              <w:rPr>
                <w:rFonts w:hint="eastAsia"/>
              </w:rPr>
              <w:t xml:space="preserve">派员技术服务（无生产）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不适用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过程检验（IPQC）/</w:t>
            </w:r>
            <w:r>
              <w:t xml:space="preserve"> </w:t>
            </w:r>
            <w:r>
              <w:rPr>
                <w:rFonts w:hint="eastAsia"/>
              </w:rPr>
              <w:t xml:space="preserve">成品检验（FQC）—</w:t>
            </w:r>
            <w:r>
              <w:t xml:space="preserve"> </w:t>
            </w:r>
            <w:r>
              <w:rPr>
                <w:rFonts w:hint="eastAsia"/>
              </w:rPr>
              <w:t xml:space="preserve">无自产线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文件审批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KC（总经理）+</w:t>
            </w:r>
            <w:r>
              <w:t xml:space="preserve"> </w:t>
            </w:r>
            <w:r>
              <w:rPr>
                <w:rFonts w:hint="eastAsia"/>
              </w:rPr>
              <w:t xml:space="preserve">Robert（CTO）+</w:t>
            </w:r>
            <w:r>
              <w:t xml:space="preserve"> </w:t>
            </w:r>
            <w:r>
              <w:rPr>
                <w:rFonts w:hint="eastAsia"/>
              </w:rPr>
              <w:t xml:space="preserve">Charles（董事长）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保存期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年（品质记录类）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9" w:name="文件变更履历表"/>
    <w:p>
      <w:pPr>
        <w:pStyle w:val="Heading2"/>
      </w:pPr>
      <w:r>
        <w:rPr>
          <w:rFonts w:hint="eastAsia"/>
        </w:rPr>
        <w:t xml:space="preserve">文件变更履历表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033"/>
        <w:gridCol w:w="1549"/>
        <w:gridCol w:w="1549"/>
        <w:gridCol w:w="1549"/>
        <w:gridCol w:w="1205"/>
        <w:gridCol w:w="1033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发行日期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变更章节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变更内容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制定者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核准</w:t>
            </w:r>
          </w:p>
        </w:tc>
      </w:tr>
      <w:tr>
        <w:tc>
          <w:tcPr/>
          <w:p>
            <w:pPr>
              <w:pStyle w:val="Compact"/>
            </w:pPr>
            <w:r>
              <w:t xml:space="preserve">v1</w:t>
            </w:r>
          </w:p>
        </w:tc>
        <w:tc>
          <w:tcPr/>
          <w:p>
            <w:pPr>
              <w:pStyle w:val="Compact"/>
            </w:pPr>
            <w:r>
              <w:t xml:space="preserve">2026-04-28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框架版（≤</w:t>
            </w:r>
            <w:r>
              <w:t xml:space="preserve"> 100 </w:t>
            </w:r>
            <w:r>
              <w:rPr>
                <w:rFonts w:hint="eastAsia"/>
              </w:rPr>
              <w:t xml:space="preserve">行）</w:t>
            </w:r>
          </w:p>
        </w:tc>
        <w:tc>
          <w:tcPr/>
          <w:p>
            <w:pPr>
              <w:pStyle w:val="Compact"/>
            </w:pPr>
            <w:r>
              <w:t xml:space="preserve">Miku</w:t>
            </w:r>
          </w:p>
        </w:tc>
        <w:tc>
          <w:tcPr/>
          <w:p>
            <w:pPr>
              <w:pStyle w:val="Compact"/>
            </w:pPr>
            <w:r>
              <w:t xml:space="preserve">KC</w:t>
            </w:r>
          </w:p>
        </w:tc>
      </w:tr>
      <w:tr>
        <w:tc>
          <w:tcPr/>
          <w:p>
            <w:pPr>
              <w:pStyle w:val="Compact"/>
            </w:pPr>
            <w:r>
              <w:t xml:space="preserve">v2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首版正式可外审版</w:t>
            </w:r>
            <w:r>
              <w:rPr>
                <w:rFonts w:hint="eastAsia"/>
              </w:rPr>
              <w:t xml:space="preserve">：扩充至完整流程</w:t>
            </w:r>
            <w:r>
              <w:t xml:space="preserve"> / RACI / </w:t>
            </w:r>
            <w:r>
              <w:rPr>
                <w:rFonts w:hint="eastAsia"/>
              </w:rPr>
              <w:t xml:space="preserve">判定准则</w:t>
            </w:r>
            <w:r>
              <w:t xml:space="preserve"> / KPI / </w:t>
            </w:r>
            <w:r>
              <w:rPr>
                <w:rFonts w:hint="eastAsia"/>
              </w:rPr>
              <w:t xml:space="preserve">异常处置</w:t>
            </w:r>
            <w:r>
              <w:t xml:space="preserve"> / </w:t>
            </w:r>
            <w:r>
              <w:rPr>
                <w:rFonts w:hint="eastAsia"/>
              </w:rPr>
              <w:t xml:space="preserve">表单</w:t>
            </w:r>
            <w:r>
              <w:t xml:space="preserve"> / </w:t>
            </w:r>
            <w:r>
              <w:rPr>
                <w:rFonts w:hint="eastAsia"/>
              </w:rPr>
              <w:t xml:space="preserve">法规依据</w:t>
            </w:r>
          </w:p>
        </w:tc>
        <w:tc>
          <w:tcPr/>
          <w:p>
            <w:pPr>
              <w:pStyle w:val="Compact"/>
            </w:pPr>
            <w:r>
              <w:t xml:space="preserve">Miku + KC + Robert</w:t>
            </w:r>
          </w:p>
        </w:tc>
        <w:tc>
          <w:tcPr/>
          <w:p>
            <w:pPr>
              <w:pStyle w:val="Compact"/>
            </w:pPr>
            <w:r>
              <w:t xml:space="preserve">KC + Robert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"/>
    <w:bookmarkStart w:id="10" w:name="目的purpose"/>
    <w:p>
      <w:pPr>
        <w:pStyle w:val="Heading2"/>
      </w:pPr>
      <w:r>
        <w:t xml:space="preserve">1. </w:t>
      </w:r>
      <w:r>
        <w:rPr>
          <w:rFonts w:hint="eastAsia"/>
        </w:rPr>
        <w:t xml:space="preserve">目的（Purpose）</w:t>
      </w:r>
    </w:p>
    <w:p>
      <w:pPr>
        <w:pStyle w:val="FirstParagraph"/>
      </w:pPr>
      <w:r>
        <w:rPr>
          <w:rFonts w:hint="eastAsia"/>
        </w:rPr>
        <w:t xml:space="preserve">本程序规范本公司化学品</w:t>
      </w:r>
      <w:r>
        <w:rPr>
          <w:rFonts w:hint="eastAsia"/>
          <w:b/>
          <w:bCs/>
        </w:rPr>
        <w:t xml:space="preserve">进料检验（IQC,</w:t>
      </w:r>
      <w:r>
        <w:rPr>
          <w:b/>
          <w:bCs/>
        </w:rPr>
        <w:t xml:space="preserve"> Incoming Quality </w:t>
      </w:r>
      <w:r>
        <w:rPr>
          <w:rFonts w:hint="eastAsia"/>
          <w:b/>
          <w:bCs/>
        </w:rPr>
        <w:t xml:space="preserve">Control）</w:t>
      </w:r>
      <w:r>
        <w:rPr>
          <w:rFonts w:hint="eastAsia"/>
        </w:rPr>
        <w:t xml:space="preserve">与</w:t>
      </w:r>
      <w:r>
        <w:rPr>
          <w:rFonts w:hint="eastAsia"/>
          <w:b/>
          <w:bCs/>
        </w:rPr>
        <w:t xml:space="preserve">出货检验（OQC,</w:t>
      </w:r>
      <w:r>
        <w:rPr>
          <w:b/>
          <w:bCs/>
        </w:rPr>
        <w:t xml:space="preserve"> Outgoing Quality </w:t>
      </w:r>
      <w:r>
        <w:rPr>
          <w:rFonts w:hint="eastAsia"/>
          <w:b/>
          <w:bCs/>
        </w:rPr>
        <w:t xml:space="preserve">Control）</w:t>
      </w:r>
      <w:r>
        <w:rPr>
          <w:rFonts w:hint="eastAsia"/>
        </w:rPr>
        <w:t xml:space="preserve">之全流程，确保：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品质风险拦截</w:t>
      </w:r>
      <w:r>
        <w:rPr>
          <w:rFonts w:hint="eastAsia"/>
        </w:rPr>
        <w:t xml:space="preserve">：所有进入本公司库存之化学品，符合采购合同规格</w:t>
      </w:r>
      <w:r>
        <w:t xml:space="preserve"> + GHS / SDS </w:t>
      </w:r>
      <w:r>
        <w:rPr>
          <w:rFonts w:hint="eastAsia"/>
        </w:rPr>
        <w:t xml:space="preserve">合规要求</w:t>
      </w:r>
      <w:r>
        <w:t xml:space="preserve"> + </w:t>
      </w:r>
      <w:r>
        <w:rPr>
          <w:rFonts w:hint="eastAsia"/>
        </w:rPr>
        <w:t xml:space="preserve">客户要求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追溯链建立</w:t>
      </w:r>
      <w:r>
        <w:rPr>
          <w:rFonts w:hint="eastAsia"/>
        </w:rPr>
        <w:t xml:space="preserve">：每批化学品自供应商至客户全程可追溯（批号双轨制）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危化品安全</w:t>
      </w:r>
      <w:r>
        <w:rPr>
          <w:rFonts w:hint="eastAsia"/>
        </w:rPr>
        <w:t xml:space="preserve">：依《危险化学品安全管理条例》（国务院令第</w:t>
      </w:r>
      <w:r>
        <w:t xml:space="preserve"> 591 </w:t>
      </w:r>
      <w:r>
        <w:rPr>
          <w:rFonts w:hint="eastAsia"/>
        </w:rPr>
        <w:t xml:space="preserve">号）+《化学品分类和标签规范》（GB/T</w:t>
      </w:r>
      <w:r>
        <w:t xml:space="preserve"> </w:t>
      </w:r>
      <w:r>
        <w:rPr>
          <w:rFonts w:hint="eastAsia"/>
        </w:rPr>
        <w:t xml:space="preserve">30000）全程合规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客户交付保证</w:t>
      </w:r>
      <w:r>
        <w:rPr>
          <w:rFonts w:hint="eastAsia"/>
        </w:rPr>
        <w:t xml:space="preserve">：出货化学品</w:t>
      </w:r>
      <w:r>
        <w:t xml:space="preserve"> SDS、COA、GHS </w:t>
      </w:r>
      <w:r>
        <w:rPr>
          <w:rFonts w:hint="eastAsia"/>
        </w:rPr>
        <w:t xml:space="preserve">标签、包装、数量四齐全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不合格品控管</w:t>
      </w:r>
      <w:r>
        <w:rPr>
          <w:rFonts w:hint="eastAsia"/>
        </w:rPr>
        <w:t xml:space="preserve">：发现不合格立即触发隔离</w:t>
      </w:r>
      <w:r>
        <w:t xml:space="preserve"> → SOP-08 </w:t>
      </w:r>
      <w:r>
        <w:rPr>
          <w:rFonts w:hint="eastAsia"/>
        </w:rPr>
        <w:t xml:space="preserve">不合格品</w:t>
      </w:r>
      <w:r>
        <w:t xml:space="preserve"> + CAR/CAPA </w:t>
      </w:r>
      <w:r>
        <w:rPr>
          <w:rFonts w:hint="eastAsia"/>
        </w:rPr>
        <w:t xml:space="preserve">流程</w:t>
      </w:r>
    </w:p>
    <w:p>
      <w:pPr>
        <w:pStyle w:val="FirstParagraph"/>
      </w:pPr>
      <w:r>
        <w:rPr>
          <w:rFonts w:hint="eastAsia"/>
        </w:rPr>
        <w:t xml:space="preserve">业内痛点：传统化工贸易商之</w:t>
      </w:r>
      <w:r>
        <w:t xml:space="preserve"> IQC / OQC </w:t>
      </w:r>
      <w:r>
        <w:rPr>
          <w:rFonts w:hint="eastAsia"/>
        </w:rPr>
        <w:t xml:space="preserve">多为「一张纸</w:t>
      </w:r>
      <w:r>
        <w:t xml:space="preserve"> + </w:t>
      </w:r>
      <w:r>
        <w:rPr>
          <w:rFonts w:hint="eastAsia"/>
        </w:rPr>
        <w:t xml:space="preserve">司磅」式表面检查，难以拦截供应商批号波动、SDS</w:t>
      </w:r>
      <w:r>
        <w:t xml:space="preserve"> </w:t>
      </w:r>
      <w:r>
        <w:rPr>
          <w:rFonts w:hint="eastAsia"/>
        </w:rPr>
        <w:t xml:space="preserve">缺漏、追溯断链等隐患。本公司透过</w:t>
      </w:r>
      <w:r>
        <w:t xml:space="preserve"> Lithera </w:t>
      </w:r>
      <w:r>
        <w:rPr>
          <w:rFonts w:hint="eastAsia"/>
        </w:rPr>
        <w:t xml:space="preserve">平台</w:t>
      </w:r>
      <w:r>
        <w:t xml:space="preserve"> + AI Compliance Advisor </w:t>
      </w:r>
      <w:r>
        <w:rPr>
          <w:rFonts w:hint="eastAsia"/>
        </w:rPr>
        <w:t xml:space="preserve">自动化</w:t>
      </w:r>
      <w:r>
        <w:t xml:space="preserve"> IQC </w:t>
      </w:r>
      <w:r>
        <w:rPr>
          <w:rFonts w:hint="eastAsia"/>
        </w:rPr>
        <w:t xml:space="preserve">验证</w:t>
      </w:r>
      <w:r>
        <w:t xml:space="preserve"> + </w:t>
      </w:r>
      <w:r>
        <w:rPr>
          <w:rFonts w:hint="eastAsia"/>
        </w:rPr>
        <w:t xml:space="preserve">强制</w:t>
      </w:r>
      <w:r>
        <w:t xml:space="preserve"> OQC </w:t>
      </w:r>
      <w:r>
        <w:rPr>
          <w:rFonts w:hint="eastAsia"/>
        </w:rPr>
        <w:t xml:space="preserve">复核，将业内合规率从</w:t>
      </w:r>
      <w:r>
        <w:t xml:space="preserve"> &lt; 30% </w:t>
      </w:r>
      <w:r>
        <w:rPr>
          <w:rFonts w:hint="eastAsia"/>
        </w:rPr>
        <w:t xml:space="preserve">提升至</w:t>
      </w:r>
      <w:r>
        <w:t xml:space="preserve"> ≥ 95%。</w:t>
      </w:r>
    </w:p>
    <w:p>
      <w:r>
        <w:pict>
          <v:rect style="width:0;height:1.5pt" o:hralign="center" o:hrstd="t" o:hr="t"/>
        </w:pict>
      </w:r>
    </w:p>
    <w:bookmarkEnd w:id="10"/>
    <w:bookmarkStart w:id="14" w:name="适用范围scope"/>
    <w:p>
      <w:pPr>
        <w:pStyle w:val="Heading2"/>
      </w:pPr>
      <w:r>
        <w:t xml:space="preserve">2. </w:t>
      </w:r>
      <w:r>
        <w:rPr>
          <w:rFonts w:hint="eastAsia"/>
        </w:rPr>
        <w:t xml:space="preserve">适用范围（Scope）</w:t>
      </w:r>
    </w:p>
    <w:bookmarkStart w:id="11" w:name="涵盖"/>
    <w:p>
      <w:pPr>
        <w:pStyle w:val="Heading3"/>
      </w:pPr>
      <w:r>
        <w:t xml:space="preserve">2.1 </w:t>
      </w:r>
      <w:r>
        <w:rPr>
          <w:rFonts w:hint="eastAsia"/>
        </w:rPr>
        <w:t xml:space="preserve">涵盖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所有进入本公司库存之化学品（含贸易品</w:t>
      </w:r>
      <w:r>
        <w:t xml:space="preserve"> + </w:t>
      </w:r>
      <w:r>
        <w:rPr>
          <w:rFonts w:hint="eastAsia"/>
        </w:rPr>
        <w:t xml:space="preserve">配方原料</w:t>
      </w:r>
      <w:r>
        <w:t xml:space="preserve"> + </w:t>
      </w:r>
      <w:r>
        <w:rPr>
          <w:rFonts w:hint="eastAsia"/>
        </w:rPr>
        <w:t xml:space="preserve">客户送样品</w:t>
      </w:r>
      <w:r>
        <w:t xml:space="preserve"> + </w:t>
      </w:r>
      <w:r>
        <w:rPr>
          <w:rFonts w:hint="eastAsia"/>
        </w:rPr>
        <w:t xml:space="preserve">报废前留样）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所有出货化学品（含内销</w:t>
      </w:r>
      <w:r>
        <w:t xml:space="preserve"> + </w:t>
      </w:r>
      <w:r>
        <w:rPr>
          <w:rFonts w:hint="eastAsia"/>
        </w:rPr>
        <w:t xml:space="preserve">出口）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派员技术服务携带至客户端之样品</w:t>
      </w:r>
      <w:r>
        <w:t xml:space="preserve"> / </w:t>
      </w:r>
      <w:r>
        <w:rPr>
          <w:rFonts w:hint="eastAsia"/>
        </w:rPr>
        <w:t xml:space="preserve">试剂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客户客诉退回品（依</w:t>
      </w:r>
      <w:r>
        <w:t xml:space="preserve"> SOP-08 §2 </w:t>
      </w:r>
      <w:r>
        <w:rPr>
          <w:rFonts w:hint="eastAsia"/>
        </w:rPr>
        <w:t xml:space="preserve">处置前必先通过</w:t>
      </w:r>
      <w:r>
        <w:t xml:space="preserve"> IQC </w:t>
      </w:r>
      <w:r>
        <w:rPr>
          <w:rFonts w:hint="eastAsia"/>
        </w:rPr>
        <w:t xml:space="preserve">复检）</w:t>
      </w:r>
    </w:p>
    <w:bookmarkEnd w:id="11"/>
    <w:bookmarkStart w:id="12" w:name="不涵盖exclusion"/>
    <w:p>
      <w:pPr>
        <w:pStyle w:val="Heading3"/>
      </w:pPr>
      <w:r>
        <w:t xml:space="preserve">2.2 </w:t>
      </w:r>
      <w:r>
        <w:rPr>
          <w:rFonts w:hint="eastAsia"/>
        </w:rPr>
        <w:t xml:space="preserve">不涵盖（Exclusion）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过程检验（IPQC）</w:t>
      </w:r>
      <w:r>
        <w:rPr>
          <w:rFonts w:hint="eastAsia"/>
        </w:rPr>
        <w:t xml:space="preserve">：本公司无自营生产线，混配作业由代工厂（赛德</w:t>
      </w:r>
      <w:r>
        <w:t xml:space="preserve"> / </w:t>
      </w:r>
      <w:r>
        <w:rPr>
          <w:rFonts w:hint="eastAsia"/>
        </w:rPr>
        <w:t xml:space="preserve">奇芯微）执行，混配过程之</w:t>
      </w:r>
      <w:r>
        <w:t xml:space="preserve"> IPQC </w:t>
      </w:r>
      <w:r>
        <w:rPr>
          <w:rFonts w:hint="eastAsia"/>
        </w:rPr>
        <w:t xml:space="preserve">由代工厂依其品质体系执行（本公司透过</w:t>
      </w:r>
      <w:r>
        <w:t xml:space="preserve"> SOP-10 </w:t>
      </w:r>
      <w:r>
        <w:rPr>
          <w:rFonts w:hint="eastAsia"/>
        </w:rPr>
        <w:t xml:space="preserve">派员技术服务</w:t>
      </w:r>
      <w:r>
        <w:t xml:space="preserve"> + SOP-09 </w:t>
      </w:r>
      <w:r>
        <w:rPr>
          <w:rFonts w:hint="eastAsia"/>
        </w:rPr>
        <w:t xml:space="preserve">供应商管理监督）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成品检验（FQC）</w:t>
      </w:r>
      <w:r>
        <w:rPr>
          <w:rFonts w:hint="eastAsia"/>
        </w:rPr>
        <w:t xml:space="preserve">：同上，无自产成品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本公司自检测</w:t>
      </w:r>
      <w:r>
        <w:rPr>
          <w:rFonts w:hint="eastAsia"/>
        </w:rPr>
        <w:t xml:space="preserve">：本公司不持有自有检测设备，所有量化检测项目均委托外部</w:t>
      </w:r>
      <w:r>
        <w:t xml:space="preserve"> CNAS </w:t>
      </w:r>
      <w:r>
        <w:rPr>
          <w:rFonts w:hint="eastAsia"/>
        </w:rPr>
        <w:t xml:space="preserve">资质实验室执行（详见</w:t>
      </w:r>
      <w:r>
        <w:t xml:space="preserve"> SOP-14 </w:t>
      </w:r>
      <w:r>
        <w:rPr>
          <w:rFonts w:hint="eastAsia"/>
        </w:rPr>
        <w:t xml:space="preserve">外测委托管理程序，作为</w:t>
      </w:r>
      <w:r>
        <w:t xml:space="preserve"> ISO §7.1.5 </w:t>
      </w:r>
      <w:r>
        <w:rPr>
          <w:rFonts w:hint="eastAsia"/>
        </w:rPr>
        <w:t xml:space="preserve">监视和测量资源之替代方案）</w:t>
      </w:r>
    </w:p>
    <w:bookmarkEnd w:id="12"/>
    <w:bookmarkStart w:id="13" w:name="使用情境"/>
    <w:p>
      <w:pPr>
        <w:pStyle w:val="Heading3"/>
      </w:pPr>
      <w:r>
        <w:t xml:space="preserve">2.3 </w:t>
      </w:r>
      <w:r>
        <w:rPr>
          <w:rFonts w:hint="eastAsia"/>
        </w:rPr>
        <w:t xml:space="preserve">使用情境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情境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触发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适用章节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供应商首批合作进货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新供应商首单</w:t>
            </w:r>
          </w:p>
        </w:tc>
        <w:tc>
          <w:tcPr/>
          <w:p>
            <w:pPr>
              <w:pStyle w:val="Compact"/>
            </w:pPr>
            <w:r>
              <w:t xml:space="preserve">§5.1 + §5.2.4 </w:t>
            </w:r>
            <w:r>
              <w:rPr>
                <w:rFonts w:hint="eastAsia"/>
              </w:rPr>
              <w:t xml:space="preserve">加严抽样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既有供应商例行进货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在册</w:t>
            </w:r>
            <w:r>
              <w:t xml:space="preserve"> A/B/C </w:t>
            </w:r>
            <w:r>
              <w:rPr>
                <w:rFonts w:hint="eastAsia"/>
              </w:rPr>
              <w:t xml:space="preserve">级供应商</w:t>
            </w:r>
          </w:p>
        </w:tc>
        <w:tc>
          <w:tcPr/>
          <w:p>
            <w:pPr>
              <w:pStyle w:val="Compact"/>
            </w:pPr>
            <w:r>
              <w:t xml:space="preserve">§5.1 </w:t>
            </w:r>
            <w:r>
              <w:rPr>
                <w:rFonts w:hint="eastAsia"/>
              </w:rPr>
              <w:t xml:space="preserve">例行抽样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客户送样品到货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客户测试用样品</w:t>
            </w:r>
          </w:p>
        </w:tc>
        <w:tc>
          <w:tcPr/>
          <w:p>
            <w:pPr>
              <w:pStyle w:val="Compact"/>
            </w:pPr>
            <w:r>
              <w:t xml:space="preserve">§5.1.6 </w:t>
            </w:r>
            <w:r>
              <w:rPr>
                <w:rFonts w:hint="eastAsia"/>
              </w:rPr>
              <w:t xml:space="preserve">客户财产识别</w:t>
            </w:r>
            <w:r>
              <w:t xml:space="preserve"> + SOP-11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出货前</w:t>
            </w:r>
            <w:r>
              <w:t xml:space="preserve"> OQC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销售订单出货前</w:t>
            </w:r>
          </w:p>
        </w:tc>
        <w:tc>
          <w:tcPr/>
          <w:p>
            <w:pPr>
              <w:pStyle w:val="Compact"/>
            </w:pPr>
            <w:r>
              <w:t xml:space="preserve">§6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派员前样品准备</w:t>
            </w:r>
          </w:p>
        </w:tc>
        <w:tc>
          <w:tcPr/>
          <w:p>
            <w:pPr>
              <w:pStyle w:val="Compact"/>
            </w:pPr>
            <w:r>
              <w:t xml:space="preserve">Robert </w:t>
            </w:r>
            <w:r>
              <w:rPr>
                <w:rFonts w:hint="eastAsia"/>
              </w:rPr>
              <w:t xml:space="preserve">派员至客户端</w:t>
            </w:r>
          </w:p>
        </w:tc>
        <w:tc>
          <w:tcPr/>
          <w:p>
            <w:pPr>
              <w:pStyle w:val="Compact"/>
            </w:pPr>
            <w:r>
              <w:t xml:space="preserve">§6.5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客诉退货</w:t>
            </w:r>
            <w:r>
              <w:t xml:space="preserve"> IQC </w:t>
            </w:r>
            <w:r>
              <w:rPr>
                <w:rFonts w:hint="eastAsia"/>
              </w:rPr>
              <w:t xml:space="preserve">复检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客户退货</w:t>
            </w:r>
          </w:p>
        </w:tc>
        <w:tc>
          <w:tcPr/>
          <w:p>
            <w:pPr>
              <w:pStyle w:val="Compact"/>
            </w:pPr>
            <w:r>
              <w:t xml:space="preserve">§5.5 </w:t>
            </w:r>
            <w:r>
              <w:rPr>
                <w:rFonts w:hint="eastAsia"/>
              </w:rPr>
              <w:t xml:space="preserve">退货品</w:t>
            </w:r>
            <w:r>
              <w:t xml:space="preserve"> IQC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报废前留样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不合格品报废前</w:t>
            </w:r>
          </w:p>
        </w:tc>
        <w:tc>
          <w:tcPr/>
          <w:p>
            <w:pPr>
              <w:pStyle w:val="Compact"/>
            </w:pPr>
            <w:r>
              <w:t xml:space="preserve">§7.4 </w:t>
            </w:r>
            <w:r>
              <w:rPr>
                <w:rFonts w:hint="eastAsia"/>
              </w:rPr>
              <w:t xml:space="preserve">留样管理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3"/>
    <w:bookmarkEnd w:id="14"/>
    <w:bookmarkStart w:id="15" w:name="术语和定义"/>
    <w:p>
      <w:pPr>
        <w:pStyle w:val="Heading2"/>
      </w:pPr>
      <w:r>
        <w:t xml:space="preserve">3. </w:t>
      </w:r>
      <w:r>
        <w:rPr>
          <w:rFonts w:hint="eastAsia"/>
        </w:rPr>
        <w:t xml:space="preserve">术语和定义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术语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定义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IQC</w:t>
            </w:r>
          </w:p>
        </w:tc>
        <w:tc>
          <w:tcPr/>
          <w:p>
            <w:pPr>
              <w:pStyle w:val="Compact"/>
            </w:pPr>
            <w:r>
              <w:t xml:space="preserve">Incoming Quality Control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进料检验：化学品入库前之品质检验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OQC</w:t>
            </w:r>
          </w:p>
        </w:tc>
        <w:tc>
          <w:tcPr/>
          <w:p>
            <w:pPr>
              <w:pStyle w:val="Compact"/>
            </w:pPr>
            <w:r>
              <w:t xml:space="preserve">Outgoing Quality Control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出货检验：化学品出库前之最终品质放行检验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IPQC</w:t>
            </w:r>
          </w:p>
        </w:tc>
        <w:tc>
          <w:tcPr/>
          <w:p>
            <w:pPr>
              <w:pStyle w:val="Compact"/>
            </w:pPr>
            <w:r>
              <w:t xml:space="preserve">In-Process Quality Control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过程检验：生产</w:t>
            </w:r>
            <w:r>
              <w:t xml:space="preserve"> / </w:t>
            </w:r>
            <w:r>
              <w:rPr>
                <w:rFonts w:hint="eastAsia"/>
              </w:rPr>
              <w:t xml:space="preserve">混配过程之检验（本公司不适用）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FQC</w:t>
            </w:r>
          </w:p>
        </w:tc>
        <w:tc>
          <w:tcPr/>
          <w:p>
            <w:pPr>
              <w:pStyle w:val="Compact"/>
            </w:pPr>
            <w:r>
              <w:t xml:space="preserve">Final Quality Control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成品检验：自产成品之最终检验（本公司不适用）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CoA</w:t>
            </w:r>
          </w:p>
        </w:tc>
        <w:tc>
          <w:tcPr/>
          <w:p>
            <w:pPr>
              <w:pStyle w:val="Compact"/>
            </w:pPr>
            <w:r>
              <w:t xml:space="preserve">Certificate of Analysis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化学品分析合格证书，由供应商出具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SDS</w:t>
            </w:r>
          </w:p>
        </w:tc>
        <w:tc>
          <w:tcPr/>
          <w:p>
            <w:pPr>
              <w:pStyle w:val="Compact"/>
            </w:pPr>
            <w:r>
              <w:t xml:space="preserve">Safety Data Sheet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化学品安全技术说明书（依</w:t>
            </w:r>
            <w:r>
              <w:t xml:space="preserve"> GB/T 16483-2008 </w:t>
            </w:r>
            <w:r>
              <w:rPr>
                <w:rFonts w:hint="eastAsia"/>
              </w:rPr>
              <w:t xml:space="preserve">必含</w:t>
            </w:r>
            <w:r>
              <w:t xml:space="preserve"> 16 </w:t>
            </w:r>
            <w:r>
              <w:rPr>
                <w:rFonts w:hint="eastAsia"/>
              </w:rPr>
              <w:t xml:space="preserve">节）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GHS</w:t>
            </w:r>
          </w:p>
        </w:tc>
        <w:tc>
          <w:tcPr/>
          <w:p>
            <w:pPr>
              <w:pStyle w:val="Compact"/>
            </w:pPr>
            <w:r>
              <w:t xml:space="preserve">Globally Harmonized System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全球化学品统一分类与标签制度（中国对应</w:t>
            </w:r>
            <w:r>
              <w:t xml:space="preserve"> GB/T </w:t>
            </w:r>
            <w:r>
              <w:rPr>
                <w:rFonts w:hint="eastAsia"/>
              </w:rPr>
              <w:t xml:space="preserve">30000）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批号双轨制</w:t>
            </w:r>
          </w:p>
        </w:tc>
        <w:tc>
          <w:tcPr/>
          <w:p>
            <w:pPr>
              <w:pStyle w:val="Compact"/>
            </w:pPr>
            <w:r>
              <w:t xml:space="preserve">Dual-batch Tracking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同时记录供应商批号</w:t>
            </w:r>
            <w:r>
              <w:t xml:space="preserve"> + Lithera </w:t>
            </w:r>
            <w:r>
              <w:rPr>
                <w:rFonts w:hint="eastAsia"/>
              </w:rPr>
              <w:t xml:space="preserve">内部批号，建立追溯链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抽样计划</w:t>
            </w:r>
          </w:p>
        </w:tc>
        <w:tc>
          <w:tcPr/>
          <w:p>
            <w:pPr>
              <w:pStyle w:val="Compact"/>
            </w:pPr>
            <w:r>
              <w:t xml:space="preserve">Sampling Plan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依</w:t>
            </w:r>
            <w:r>
              <w:t xml:space="preserve"> GB/T </w:t>
            </w:r>
            <w:r>
              <w:rPr>
                <w:rFonts w:hint="eastAsia"/>
              </w:rPr>
              <w:t xml:space="preserve">2828.1（抽样检验程序）订定之抽样数量与判定准则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AQL</w:t>
            </w:r>
          </w:p>
        </w:tc>
        <w:tc>
          <w:tcPr/>
          <w:p>
            <w:pPr>
              <w:pStyle w:val="Compact"/>
            </w:pPr>
            <w:r>
              <w:t xml:space="preserve">Acceptable Quality Level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可接受质量水准，本公司化学品采用</w:t>
            </w:r>
            <w:r>
              <w:t xml:space="preserve"> AQL </w:t>
            </w:r>
            <w:r>
              <w:rPr>
                <w:rFonts w:hint="eastAsia"/>
              </w:rPr>
              <w:t xml:space="preserve">0.65（高于业内一般</w:t>
            </w:r>
            <w:r>
              <w:t xml:space="preserve"> </w:t>
            </w:r>
            <w:r>
              <w:rPr>
                <w:rFonts w:hint="eastAsia"/>
              </w:rPr>
              <w:t xml:space="preserve">1.0）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让步接收</w:t>
            </w:r>
          </w:p>
        </w:tc>
        <w:tc>
          <w:tcPr/>
          <w:p>
            <w:pPr>
              <w:pStyle w:val="Compact"/>
            </w:pPr>
            <w:r>
              <w:t xml:space="preserve">Concession Acceptance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不完全合格但客户书面同意接收之处置（HCM-02-09</w:t>
            </w:r>
            <w:r>
              <w:t xml:space="preserve"> </w:t>
            </w:r>
            <w:r>
              <w:rPr>
                <w:rFonts w:hint="eastAsia"/>
              </w:rPr>
              <w:t xml:space="preserve">§3）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NCR</w:t>
            </w:r>
          </w:p>
        </w:tc>
        <w:tc>
          <w:tcPr/>
          <w:p>
            <w:pPr>
              <w:pStyle w:val="Compact"/>
            </w:pPr>
            <w:r>
              <w:t xml:space="preserve">Non-Conformity Report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不合格报告（详见</w:t>
            </w:r>
            <w:r>
              <w:t xml:space="preserve"> </w:t>
            </w:r>
            <w:r>
              <w:rPr>
                <w:rFonts w:hint="eastAsia"/>
              </w:rPr>
              <w:t xml:space="preserve">SOP-08）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COC</w:t>
            </w:r>
          </w:p>
        </w:tc>
        <w:tc>
          <w:tcPr/>
          <w:p>
            <w:pPr>
              <w:pStyle w:val="Compact"/>
            </w:pPr>
            <w:r>
              <w:t xml:space="preserve">Certificate of Conformance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出货合格证书（本公司发给客户之</w:t>
            </w:r>
            <w:r>
              <w:t xml:space="preserve"> OQC </w:t>
            </w:r>
            <w:r>
              <w:rPr>
                <w:rFonts w:hint="eastAsia"/>
              </w:rPr>
              <w:t xml:space="preserve">通过证明）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5"/>
    <w:bookmarkStart w:id="23" w:name="职责与权限"/>
    <w:p>
      <w:pPr>
        <w:pStyle w:val="Heading2"/>
      </w:pPr>
      <w:r>
        <w:t xml:space="preserve">4. </w:t>
      </w:r>
      <w:r>
        <w:rPr>
          <w:rFonts w:hint="eastAsia"/>
        </w:rPr>
        <w:t xml:space="preserve">职责与权限</w:t>
      </w:r>
    </w:p>
    <w:bookmarkStart w:id="16" w:name="raci-矩阵"/>
    <w:p>
      <w:pPr>
        <w:pStyle w:val="Heading3"/>
      </w:pPr>
      <w:r>
        <w:t xml:space="preserve">4.1 RACI </w:t>
      </w:r>
      <w:r>
        <w:rPr>
          <w:rFonts w:hint="eastAsia"/>
        </w:rPr>
        <w:t xml:space="preserve">矩阵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533"/>
        <w:gridCol w:w="1601"/>
        <w:gridCol w:w="1868"/>
        <w:gridCol w:w="1601"/>
        <w:gridCol w:w="1067"/>
        <w:gridCol w:w="1245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活动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Robert（CTO/品质）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盛转红（业务/仓储）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王婧（行政/文管）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KC（总经理）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外部检测机构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进料抽样执行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IQC </w:t>
            </w:r>
            <w:r>
              <w:rPr>
                <w:rFonts w:hint="eastAsia"/>
              </w:rPr>
              <w:t xml:space="preserve">判定（合格/不合格）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  <w:r>
              <w:t xml:space="preserve">+</w:t>
            </w: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外测委托决策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  <w:r>
              <w:t xml:space="preserve">+</w:t>
            </w: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  <w:r>
              <w:rPr>
                <w:rFonts w:hint="eastAsia"/>
              </w:rPr>
              <w:t xml:space="preserve">（执行检测）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不合格品隔离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让步接收审批（中风险）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让步接收审批（高风险）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Charles（董事长）：</w:t>
            </w:r>
            <w:r>
              <w:rPr>
                <w:b/>
                <w:bCs/>
              </w:rPr>
              <w:t xml:space="preserve">A</w:t>
            </w:r>
          </w:p>
        </w:tc>
      </w:tr>
      <w:tr>
        <w:tc>
          <w:tcPr/>
          <w:p>
            <w:pPr>
              <w:pStyle w:val="Compact"/>
            </w:pPr>
            <w:r>
              <w:t xml:space="preserve">OQC </w:t>
            </w:r>
            <w:r>
              <w:rPr>
                <w:rFonts w:hint="eastAsia"/>
              </w:rPr>
              <w:t xml:space="preserve">抽样执行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OQC </w:t>
            </w:r>
            <w:r>
              <w:rPr>
                <w:rFonts w:hint="eastAsia"/>
              </w:rPr>
              <w:t xml:space="preserve">判定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  <w:r>
              <w:t xml:space="preserve">+</w:t>
            </w: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放行授权（出货）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  <w:r>
              <w:t xml:space="preserve">+</w:t>
            </w: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QC </w:t>
            </w:r>
            <w:r>
              <w:rPr>
                <w:rFonts w:hint="eastAsia"/>
              </w:rPr>
              <w:t xml:space="preserve">报告归档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  <w:r>
              <w:t xml:space="preserve">+</w:t>
            </w:r>
            <w:r>
              <w:rPr>
                <w:b/>
                <w:bCs/>
              </w:rP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月度</w:t>
            </w:r>
            <w:r>
              <w:t xml:space="preserve"> IQC / OQC </w:t>
            </w:r>
            <w:r>
              <w:rPr>
                <w:rFonts w:hint="eastAsia"/>
              </w:rPr>
              <w:t xml:space="preserve">数据分析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抽样计划修订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</w:tbl>
    <w:p>
      <w:pPr>
        <w:pStyle w:val="BlockText"/>
      </w:pPr>
      <w:r>
        <w:t xml:space="preserve">R = Responsible </w:t>
      </w:r>
      <w:r>
        <w:rPr>
          <w:rFonts w:hint="eastAsia"/>
        </w:rPr>
        <w:t xml:space="preserve">执行</w:t>
      </w:r>
      <w:r>
        <w:t xml:space="preserve"> / A = Accountable </w:t>
      </w:r>
      <w:r>
        <w:rPr>
          <w:rFonts w:hint="eastAsia"/>
        </w:rPr>
        <w:t xml:space="preserve">最终负责</w:t>
      </w:r>
      <w:r>
        <w:t xml:space="preserve"> / C = Consulted </w:t>
      </w:r>
      <w:r>
        <w:rPr>
          <w:rFonts w:hint="eastAsia"/>
        </w:rPr>
        <w:t xml:space="preserve">咨询</w:t>
      </w:r>
      <w:r>
        <w:t xml:space="preserve"> / I = Informed </w:t>
      </w:r>
      <w:r>
        <w:rPr>
          <w:rFonts w:hint="eastAsia"/>
        </w:rPr>
        <w:t xml:space="preserve">知会</w:t>
      </w:r>
    </w:p>
    <w:bookmarkEnd w:id="16"/>
    <w:bookmarkStart w:id="22" w:name="各角色具体职责"/>
    <w:p>
      <w:pPr>
        <w:pStyle w:val="Heading3"/>
      </w:pPr>
      <w:r>
        <w:t xml:space="preserve">4.2 </w:t>
      </w:r>
      <w:r>
        <w:rPr>
          <w:rFonts w:hint="eastAsia"/>
        </w:rPr>
        <w:t xml:space="preserve">各角色具体职责</w:t>
      </w:r>
    </w:p>
    <w:bookmarkStart w:id="17" w:name="robertcto-品质负责人"/>
    <w:p>
      <w:pPr>
        <w:pStyle w:val="Heading4"/>
      </w:pPr>
      <w:r>
        <w:t xml:space="preserve">4.2.1 </w:t>
      </w:r>
      <w:r>
        <w:rPr>
          <w:rFonts w:hint="eastAsia"/>
        </w:rPr>
        <w:t xml:space="preserve">Robert（CTO</w:t>
      </w:r>
      <w:r>
        <w:t xml:space="preserve"> / </w:t>
      </w:r>
      <w:r>
        <w:rPr>
          <w:rFonts w:hint="eastAsia"/>
        </w:rPr>
        <w:t xml:space="preserve">品质负责人）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执行所有</w:t>
      </w:r>
      <w:r>
        <w:t xml:space="preserve"> IQC + OQC </w:t>
      </w:r>
      <w:r>
        <w:rPr>
          <w:rFonts w:hint="eastAsia"/>
        </w:rPr>
        <w:t xml:space="preserve">抽样与判定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决定外测委托（SOP-14</w:t>
      </w:r>
      <w:r>
        <w:t xml:space="preserve"> </w:t>
      </w:r>
      <w:r>
        <w:rPr>
          <w:rFonts w:hint="eastAsia"/>
        </w:rPr>
        <w:t xml:space="preserve">触发）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不合格品处置决策（NCR</w:t>
      </w:r>
      <w:r>
        <w:t xml:space="preserve"> </w:t>
      </w:r>
      <w:r>
        <w:rPr>
          <w:rFonts w:hint="eastAsia"/>
        </w:rPr>
        <w:t xml:space="preserve">开立</w:t>
      </w:r>
      <w:r>
        <w:t xml:space="preserve"> → </w:t>
      </w:r>
      <w:r>
        <w:rPr>
          <w:rFonts w:hint="eastAsia"/>
        </w:rPr>
        <w:t xml:space="preserve">SOP-08）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客诉技术回应与</w:t>
      </w:r>
      <w:r>
        <w:t xml:space="preserve"> 8D </w:t>
      </w:r>
      <w:r>
        <w:rPr>
          <w:rFonts w:hint="eastAsia"/>
        </w:rPr>
        <w:t xml:space="preserve">报告主笔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抽样计划月度复审</w:t>
      </w:r>
      <w:r>
        <w:t xml:space="preserve"> + </w:t>
      </w:r>
      <w:r>
        <w:rPr>
          <w:rFonts w:hint="eastAsia"/>
        </w:rPr>
        <w:t xml:space="preserve">年度修订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派员技术服务前样品复核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月度品质会议主持</w:t>
      </w:r>
    </w:p>
    <w:bookmarkEnd w:id="17"/>
    <w:bookmarkStart w:id="18" w:name="盛转红业务-兼职仓储管理员"/>
    <w:p>
      <w:pPr>
        <w:pStyle w:val="Heading4"/>
      </w:pPr>
      <w:r>
        <w:t xml:space="preserve">4.2.2 </w:t>
      </w:r>
      <w:r>
        <w:rPr>
          <w:rFonts w:hint="eastAsia"/>
        </w:rPr>
        <w:t xml:space="preserve">盛转红（业务</w:t>
      </w:r>
      <w:r>
        <w:t xml:space="preserve"> / </w:t>
      </w:r>
      <w:r>
        <w:rPr>
          <w:rFonts w:hint="eastAsia"/>
        </w:rPr>
        <w:t xml:space="preserve">兼职仓储管理员）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协助进料外观核对、司磅、文件齐备性初查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不合格品物理隔离（贴红色标签</w:t>
      </w:r>
      <w:r>
        <w:t xml:space="preserve"> + </w:t>
      </w:r>
      <w:r>
        <w:rPr>
          <w:rFonts w:hint="eastAsia"/>
        </w:rPr>
        <w:t xml:space="preserve">移到隔离区）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出货前包装核对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客户回访收集品质反馈</w:t>
      </w:r>
    </w:p>
    <w:bookmarkEnd w:id="18"/>
    <w:bookmarkStart w:id="19" w:name="王婧行政管理-文管"/>
    <w:p>
      <w:pPr>
        <w:pStyle w:val="Heading4"/>
      </w:pPr>
      <w:r>
        <w:t xml:space="preserve">4.2.3 </w:t>
      </w:r>
      <w:r>
        <w:rPr>
          <w:rFonts w:hint="eastAsia"/>
        </w:rPr>
        <w:t xml:space="preserve">王婧（行政管理</w:t>
      </w:r>
      <w:r>
        <w:t xml:space="preserve"> / </w:t>
      </w:r>
      <w:r>
        <w:rPr>
          <w:rFonts w:hint="eastAsia"/>
        </w:rPr>
        <w:t xml:space="preserve">文管）</w:t>
      </w:r>
    </w:p>
    <w:p>
      <w:pPr>
        <w:pStyle w:val="Compact"/>
        <w:numPr>
          <w:ilvl w:val="0"/>
          <w:numId w:val="1006"/>
        </w:numPr>
      </w:pPr>
      <w:r>
        <w:t xml:space="preserve">IQC / OQC </w:t>
      </w:r>
      <w:r>
        <w:rPr>
          <w:rFonts w:hint="eastAsia"/>
        </w:rPr>
        <w:t xml:space="preserve">报告归档（依</w:t>
      </w:r>
      <w:r>
        <w:t xml:space="preserve"> SOP-07 </w:t>
      </w:r>
      <w:r>
        <w:rPr>
          <w:rFonts w:hint="eastAsia"/>
        </w:rPr>
        <w:t xml:space="preserve">文件控制）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外测报告留档（10</w:t>
      </w:r>
      <w:r>
        <w:t xml:space="preserve"> </w:t>
      </w:r>
      <w:r>
        <w:rPr>
          <w:rFonts w:hint="eastAsia"/>
        </w:rPr>
        <w:t xml:space="preserve">年保存期）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月度品质数据汇总报告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客户</w:t>
      </w:r>
      <w:r>
        <w:t xml:space="preserve"> COC </w:t>
      </w:r>
      <w:r>
        <w:rPr>
          <w:rFonts w:hint="eastAsia"/>
        </w:rPr>
        <w:t xml:space="preserve">出具与发送</w:t>
      </w:r>
    </w:p>
    <w:bookmarkEnd w:id="19"/>
    <w:bookmarkStart w:id="20" w:name="kc总经理"/>
    <w:p>
      <w:pPr>
        <w:pStyle w:val="Heading4"/>
      </w:pPr>
      <w:r>
        <w:t xml:space="preserve">4.2.4 </w:t>
      </w:r>
      <w:r>
        <w:rPr>
          <w:rFonts w:hint="eastAsia"/>
        </w:rPr>
        <w:t xml:space="preserve">KC（总经理）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让步接收中风险案核准（影响金额</w:t>
      </w:r>
      <w:r>
        <w:t xml:space="preserve"> RMB 1-5 </w:t>
      </w:r>
      <w:r>
        <w:rPr>
          <w:rFonts w:hint="eastAsia"/>
        </w:rPr>
        <w:t xml:space="preserve">万）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抽样计划重大调整核准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重大客诉（影响金额</w:t>
      </w:r>
      <w:r>
        <w:t xml:space="preserve"> ≥ RMB 10 </w:t>
      </w:r>
      <w:r>
        <w:rPr>
          <w:rFonts w:hint="eastAsia"/>
        </w:rPr>
        <w:t xml:space="preserve">万</w:t>
      </w:r>
      <w:r>
        <w:t xml:space="preserve"> </w:t>
      </w:r>
      <w:r>
        <w:rPr>
          <w:rFonts w:hint="eastAsia"/>
        </w:rPr>
        <w:t xml:space="preserve">或战略客户）8D</w:t>
      </w:r>
      <w:r>
        <w:t xml:space="preserve"> </w:t>
      </w:r>
      <w:r>
        <w:rPr>
          <w:rFonts w:hint="eastAsia"/>
        </w:rPr>
        <w:t xml:space="preserve">报告终审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季度品质评审主持</w:t>
      </w:r>
    </w:p>
    <w:bookmarkEnd w:id="20"/>
    <w:bookmarkStart w:id="21" w:name="charles董事长"/>
    <w:p>
      <w:pPr>
        <w:pStyle w:val="Heading4"/>
      </w:pPr>
      <w:r>
        <w:t xml:space="preserve">4.2.5 </w:t>
      </w:r>
      <w:r>
        <w:rPr>
          <w:rFonts w:hint="eastAsia"/>
        </w:rPr>
        <w:t xml:space="preserve">Charles（董事长）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让步接收高风险案核准（影响金额</w:t>
      </w:r>
      <w:r>
        <w:t xml:space="preserve"> ≥ RMB 5 </w:t>
      </w:r>
      <w:r>
        <w:rPr>
          <w:rFonts w:hint="eastAsia"/>
        </w:rPr>
        <w:t xml:space="preserve">万</w:t>
      </w:r>
      <w:r>
        <w:t xml:space="preserve"> </w:t>
      </w:r>
      <w:r>
        <w:rPr>
          <w:rFonts w:hint="eastAsia"/>
        </w:rPr>
        <w:t xml:space="preserve">或涉法规风险）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重大不合格品事件最终决策</w:t>
      </w:r>
    </w:p>
    <w:p>
      <w:r>
        <w:pict>
          <v:rect style="width:0;height:1.5pt" o:hralign="center" o:hrstd="t" o:hr="t"/>
        </w:pict>
      </w:r>
    </w:p>
    <w:bookmarkEnd w:id="21"/>
    <w:bookmarkEnd w:id="22"/>
    <w:bookmarkEnd w:id="23"/>
    <w:bookmarkStart w:id="45" w:name="iqc-进料检验流程"/>
    <w:p>
      <w:pPr>
        <w:pStyle w:val="Heading2"/>
      </w:pPr>
      <w:r>
        <w:t xml:space="preserve">5. IQC </w:t>
      </w:r>
      <w:r>
        <w:rPr>
          <w:rFonts w:hint="eastAsia"/>
        </w:rPr>
        <w:t xml:space="preserve">进料检验流程</w:t>
      </w:r>
    </w:p>
    <w:bookmarkStart w:id="24" w:name="主流程图"/>
    <w:p>
      <w:pPr>
        <w:pStyle w:val="Heading3"/>
      </w:pPr>
      <w:r>
        <w:t xml:space="preserve">5.1 </w:t>
      </w:r>
      <w:r>
        <w:rPr>
          <w:rFonts w:hint="eastAsia"/>
        </w:rPr>
        <w:t xml:space="preserve">主流程图</w:t>
      </w:r>
    </w:p>
    <w:p>
      <w:pPr>
        <w:pStyle w:val="SourceCode"/>
      </w:pPr>
      <w:r>
        <w:rPr>
          <w:rStyle w:val="VerbatimChar"/>
          <w:rFonts w:hint="eastAsia"/>
        </w:rPr>
        <w:t xml:space="preserve">[供应商发货]</w:t>
      </w:r>
      <w:r>
        <w:br/>
      </w:r>
      <w:r>
        <w:rPr>
          <w:rStyle w:val="VerbatimChar"/>
        </w:rPr>
        <w:t xml:space="preserve">     ↓</w:t>
      </w:r>
      <w:r>
        <w:br/>
      </w:r>
      <w:r>
        <w:rPr>
          <w:rStyle w:val="VerbatimChar"/>
          <w:rFonts w:hint="eastAsia"/>
        </w:rPr>
        <w:t xml:space="preserve">[预到货通知（≥</w:t>
      </w:r>
      <w:r>
        <w:rPr>
          <w:rStyle w:val="VerbatimChar"/>
        </w:rPr>
        <w:t xml:space="preserve"> 24h </w:t>
      </w:r>
      <w:r>
        <w:rPr>
          <w:rStyle w:val="VerbatimChar"/>
          <w:rFonts w:hint="eastAsia"/>
        </w:rPr>
        <w:t xml:space="preserve">前）]</w:t>
      </w:r>
      <w:r>
        <w:br/>
      </w:r>
      <w:r>
        <w:rPr>
          <w:rStyle w:val="VerbatimChar"/>
        </w:rPr>
        <w:t xml:space="preserve">     ↓</w:t>
      </w:r>
      <w:r>
        <w:br/>
      </w:r>
      <w:r>
        <w:rPr>
          <w:rStyle w:val="VerbatimChar"/>
          <w:rFonts w:hint="eastAsia"/>
        </w:rPr>
        <w:t xml:space="preserve">[到厂签收]——盛转红初步外观</w:t>
      </w:r>
      <w:r>
        <w:br/>
      </w:r>
      <w:r>
        <w:rPr>
          <w:rStyle w:val="VerbatimChar"/>
        </w:rPr>
        <w:t xml:space="preserve">     ↓</w:t>
      </w:r>
      <w:r>
        <w:br/>
      </w:r>
      <w:r>
        <w:rPr>
          <w:rStyle w:val="VerbatimChar"/>
          <w:rFonts w:hint="eastAsia"/>
        </w:rPr>
        <w:t xml:space="preserve">[文件核对]——SDS</w:t>
      </w:r>
      <w:r>
        <w:rPr>
          <w:rStyle w:val="VerbatimChar"/>
        </w:rPr>
        <w:t xml:space="preserve"> / COA / </w:t>
      </w:r>
      <w:r>
        <w:rPr>
          <w:rStyle w:val="VerbatimChar"/>
          <w:rFonts w:hint="eastAsia"/>
        </w:rPr>
        <w:t xml:space="preserve">经营许可证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装箱单</w:t>
      </w:r>
      <w:r>
        <w:br/>
      </w:r>
      <w:r>
        <w:rPr>
          <w:rStyle w:val="VerbatimChar"/>
        </w:rPr>
        <w:t xml:space="preserve">     ↓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合格？</w:t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──否──→</w:t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[拒收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退回]——SOP-08</w:t>
      </w:r>
      <w:r>
        <w:rPr>
          <w:rStyle w:val="VerbatimChar"/>
        </w:rPr>
        <w:t xml:space="preserve"> §1</w:t>
      </w:r>
      <w:r>
        <w:br/>
      </w:r>
      <w:r>
        <w:rPr>
          <w:rStyle w:val="VerbatimChar"/>
        </w:rPr>
        <w:t xml:space="preserve">     ↓ </w:t>
      </w:r>
      <w:r>
        <w:rPr>
          <w:rStyle w:val="VerbatimChar"/>
          <w:rFonts w:hint="eastAsia"/>
        </w:rPr>
        <w:t xml:space="preserve">是</w:t>
      </w:r>
      <w:r>
        <w:br/>
      </w:r>
      <w:r>
        <w:rPr>
          <w:rStyle w:val="VerbatimChar"/>
          <w:rFonts w:hint="eastAsia"/>
        </w:rPr>
        <w:t xml:space="preserve">[抽样计划自动套用]——依</w:t>
      </w:r>
      <w:r>
        <w:rPr>
          <w:rStyle w:val="VerbatimChar"/>
        </w:rPr>
        <w:t xml:space="preserve"> SOP-13 §5.2</w:t>
      </w:r>
      <w:r>
        <w:br/>
      </w:r>
      <w:r>
        <w:rPr>
          <w:rStyle w:val="VerbatimChar"/>
        </w:rPr>
        <w:t xml:space="preserve">     ↓</w:t>
      </w:r>
      <w:r>
        <w:br/>
      </w:r>
      <w:r>
        <w:rPr>
          <w:rStyle w:val="VerbatimChar"/>
        </w:rPr>
        <w:t xml:space="preserve">[Robert </w:t>
      </w:r>
      <w:r>
        <w:rPr>
          <w:rStyle w:val="VerbatimChar"/>
          <w:rFonts w:hint="eastAsia"/>
        </w:rPr>
        <w:t xml:space="preserve">抽样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现场检验]</w:t>
      </w:r>
      <w:r>
        <w:br/>
      </w:r>
      <w:r>
        <w:rPr>
          <w:rStyle w:val="VerbatimChar"/>
        </w:rPr>
        <w:t xml:space="preserve">     ↓</w:t>
      </w:r>
      <w:r>
        <w:br/>
      </w:r>
      <w:r>
        <w:rPr>
          <w:rStyle w:val="VerbatimChar"/>
          <w:rFonts w:hint="eastAsia"/>
        </w:rPr>
        <w:t xml:space="preserve">[必要时外测]——SOP-14</w:t>
      </w:r>
      <w:r>
        <w:br/>
      </w:r>
      <w:r>
        <w:rPr>
          <w:rStyle w:val="VerbatimChar"/>
        </w:rPr>
        <w:t xml:space="preserve">     ↓</w:t>
      </w:r>
      <w:r>
        <w:br/>
      </w:r>
      <w:r>
        <w:rPr>
          <w:rStyle w:val="VerbatimChar"/>
          <w:rFonts w:hint="eastAsia"/>
        </w:rPr>
        <w:t xml:space="preserve">[判定：合格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让步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不合格]</w:t>
      </w:r>
      <w:r>
        <w:br/>
      </w:r>
      <w:r>
        <w:rPr>
          <w:rStyle w:val="VerbatimChar"/>
        </w:rPr>
        <w:t xml:space="preserve">     ↓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合格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[入库]——分配库位</w:t>
      </w:r>
      <w:r>
        <w:rPr>
          <w:rStyle w:val="VerbatimChar"/>
        </w:rPr>
        <w:t xml:space="preserve"> + GHS </w:t>
      </w:r>
      <w:r>
        <w:rPr>
          <w:rStyle w:val="VerbatimChar"/>
          <w:rFonts w:hint="eastAsia"/>
        </w:rPr>
        <w:t xml:space="preserve">标签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批号双轨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让步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[审批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入库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标识]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不合格</w:t>
      </w:r>
      <w:r>
        <w:rPr>
          <w:rStyle w:val="VerbatimChar"/>
        </w:rPr>
        <w:t xml:space="preserve"> → [SOP-08 §1-2 </w:t>
      </w:r>
      <w:r>
        <w:rPr>
          <w:rStyle w:val="VerbatimChar"/>
          <w:rFonts w:hint="eastAsia"/>
        </w:rPr>
        <w:t xml:space="preserve">流程]</w:t>
      </w:r>
      <w:r>
        <w:br/>
      </w:r>
      <w:r>
        <w:rPr>
          <w:rStyle w:val="VerbatimChar"/>
        </w:rPr>
        <w:t xml:space="preserve">     ↓</w:t>
      </w:r>
      <w:r>
        <w:br/>
      </w:r>
      <w:r>
        <w:rPr>
          <w:rStyle w:val="VerbatimChar"/>
        </w:rPr>
        <w:t xml:space="preserve">[QC </w:t>
      </w:r>
      <w:r>
        <w:rPr>
          <w:rStyle w:val="VerbatimChar"/>
          <w:rFonts w:hint="eastAsia"/>
        </w:rPr>
        <w:t xml:space="preserve">报告归档]——王婧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平台</w:t>
      </w:r>
      <w:r>
        <w:rPr>
          <w:rStyle w:val="VerbatimChar"/>
        </w:rPr>
        <w:t xml:space="preserve"> type=qc_report</w:t>
      </w:r>
      <w:r>
        <w:br/>
      </w:r>
      <w:r>
        <w:rPr>
          <w:rStyle w:val="VerbatimChar"/>
        </w:rPr>
        <w:t xml:space="preserve">     ↓</w:t>
      </w:r>
      <w:r>
        <w:br/>
      </w:r>
      <w:r>
        <w:rPr>
          <w:rStyle w:val="VerbatimChar"/>
          <w:rFonts w:hint="eastAsia"/>
        </w:rPr>
        <w:t xml:space="preserve">[月度数据汇总分析]</w:t>
      </w:r>
    </w:p>
    <w:bookmarkEnd w:id="24"/>
    <w:bookmarkStart w:id="30" w:name="抽样计划"/>
    <w:p>
      <w:pPr>
        <w:pStyle w:val="Heading3"/>
      </w:pPr>
      <w:r>
        <w:t xml:space="preserve">5.2 </w:t>
      </w:r>
      <w:r>
        <w:rPr>
          <w:rFonts w:hint="eastAsia"/>
        </w:rPr>
        <w:t xml:space="preserve">抽样计划</w:t>
      </w:r>
    </w:p>
    <w:bookmarkStart w:id="25" w:name="抽样依据"/>
    <w:p>
      <w:pPr>
        <w:pStyle w:val="Heading4"/>
      </w:pPr>
      <w:r>
        <w:t xml:space="preserve">5.2.1 </w:t>
      </w:r>
      <w:r>
        <w:rPr>
          <w:rFonts w:hint="eastAsia"/>
        </w:rPr>
        <w:t xml:space="preserve">抽样依据</w:t>
      </w:r>
    </w:p>
    <w:p>
      <w:pPr>
        <w:pStyle w:val="FirstParagraph"/>
      </w:pPr>
      <w:r>
        <w:rPr>
          <w:rFonts w:hint="eastAsia"/>
        </w:rPr>
        <w:t xml:space="preserve">依</w:t>
      </w:r>
      <w:r>
        <w:t xml:space="preserve"> </w:t>
      </w:r>
      <w:r>
        <w:rPr>
          <w:b/>
          <w:bCs/>
        </w:rPr>
        <w:t xml:space="preserve">GB/T 2828.1-2012 </w:t>
      </w:r>
      <w:r>
        <w:rPr>
          <w:rFonts w:hint="eastAsia"/>
          <w:b/>
          <w:bCs/>
        </w:rPr>
        <w:t xml:space="preserve">计数抽样检验程序</w:t>
      </w:r>
      <w:r>
        <w:t xml:space="preserve"> </w:t>
      </w:r>
      <w:r>
        <w:t xml:space="preserve">+ </w:t>
      </w:r>
      <w:r>
        <w:rPr>
          <w:rFonts w:hint="eastAsia"/>
        </w:rPr>
        <w:t xml:space="preserve">本公司</w:t>
      </w:r>
      <w:r>
        <w:t xml:space="preserve"> AQL </w:t>
      </w:r>
      <w:r>
        <w:rPr>
          <w:rFonts w:hint="eastAsia"/>
        </w:rPr>
        <w:t xml:space="preserve">标准：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261"/>
        <w:gridCol w:w="2096"/>
        <w:gridCol w:w="2562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化学品风险等级</w:t>
            </w:r>
          </w:p>
        </w:tc>
        <w:tc>
          <w:tcPr/>
          <w:p>
            <w:pPr>
              <w:pStyle w:val="Compact"/>
            </w:pPr>
            <w:r>
              <w:t xml:space="preserve">AQL </w:t>
            </w:r>
            <w:r>
              <w:rPr>
                <w:rFonts w:hint="eastAsia"/>
              </w:rPr>
              <w:t xml:space="preserve">水准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检验严格度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高风险（剧毒</w:t>
            </w:r>
            <w:r>
              <w:t xml:space="preserve"> / </w:t>
            </w:r>
            <w:r>
              <w:rPr>
                <w:rFonts w:hint="eastAsia"/>
              </w:rPr>
              <w:t xml:space="preserve">强腐蚀，如</w:t>
            </w:r>
            <w:r>
              <w:t xml:space="preserve"> </w:t>
            </w:r>
            <w:r>
              <w:rPr>
                <w:rFonts w:hint="eastAsia"/>
              </w:rPr>
              <w:t xml:space="preserve">HF）</w:t>
            </w:r>
          </w:p>
        </w:tc>
        <w:tc>
          <w:tcPr/>
          <w:p>
            <w:pPr>
              <w:pStyle w:val="Compact"/>
            </w:pPr>
            <w:r>
              <w:t xml:space="preserve">AQL 0.40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加严检验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中风险（易燃</w:t>
            </w:r>
            <w:r>
              <w:t xml:space="preserve"> / </w:t>
            </w:r>
            <w:r>
              <w:rPr>
                <w:rFonts w:hint="eastAsia"/>
              </w:rPr>
              <w:t xml:space="preserve">急性毒，如</w:t>
            </w:r>
            <w:r>
              <w:t xml:space="preserve"> </w:t>
            </w:r>
            <w:r>
              <w:rPr>
                <w:rFonts w:hint="eastAsia"/>
              </w:rPr>
              <w:t xml:space="preserve">1,3,5-均三甲苯、1,3-二氧五环）</w:t>
            </w:r>
          </w:p>
        </w:tc>
        <w:tc>
          <w:tcPr/>
          <w:p>
            <w:pPr>
              <w:pStyle w:val="Compact"/>
            </w:pPr>
            <w:r>
              <w:t xml:space="preserve">AQL 0.65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正常检验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低风险（一般化学品，如苯甲醇、柠檬酸、Vit-C）</w:t>
            </w:r>
          </w:p>
        </w:tc>
        <w:tc>
          <w:tcPr/>
          <w:p>
            <w:pPr>
              <w:pStyle w:val="Compact"/>
            </w:pPr>
            <w:r>
              <w:t xml:space="preserve">AQL 1.0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正常检验</w:t>
            </w:r>
          </w:p>
        </w:tc>
      </w:tr>
    </w:tbl>
    <w:bookmarkEnd w:id="25"/>
    <w:bookmarkStart w:id="26" w:name="抽样数量每批次"/>
    <w:p>
      <w:pPr>
        <w:pStyle w:val="Heading4"/>
      </w:pPr>
      <w:r>
        <w:t xml:space="preserve">5.2.2 </w:t>
      </w:r>
      <w:r>
        <w:rPr>
          <w:rFonts w:hint="eastAsia"/>
        </w:rPr>
        <w:t xml:space="preserve">抽样数量（每批次）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2200"/>
        <w:gridCol w:w="24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批次数量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中风险抽样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高风险抽样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</w:pPr>
            <w:r>
              <w:t xml:space="preserve">≤ 5 </w:t>
            </w:r>
            <w:r>
              <w:rPr>
                <w:rFonts w:hint="eastAsia"/>
              </w:rPr>
              <w:t xml:space="preserve">桶</w:t>
            </w:r>
            <w:r>
              <w:t xml:space="preserve"> / IBC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含外观</w:t>
            </w:r>
            <w:r>
              <w:t xml:space="preserve"> + </w:t>
            </w:r>
            <w:r>
              <w:rPr>
                <w:rFonts w:hint="eastAsia"/>
              </w:rPr>
              <w:t xml:space="preserve">文件</w:t>
            </w:r>
          </w:p>
        </w:tc>
      </w:tr>
      <w:tr>
        <w:tc>
          <w:tcPr/>
          <w:p>
            <w:pPr>
              <w:pStyle w:val="Compact"/>
            </w:pPr>
            <w:r>
              <w:t xml:space="preserve">6-25 </w:t>
            </w:r>
            <w:r>
              <w:rPr>
                <w:rFonts w:hint="eastAsia"/>
              </w:rPr>
              <w:t xml:space="preserve">桶</w:t>
            </w:r>
          </w:p>
        </w:tc>
        <w:tc>
          <w:tcPr/>
          <w:p>
            <w:pPr>
              <w:pStyle w:val="Compact"/>
            </w:pPr>
            <w:r>
              <w:t xml:space="preserve">5 </w:t>
            </w:r>
            <w:r>
              <w:rPr>
                <w:rFonts w:hint="eastAsia"/>
              </w:rPr>
              <w:t xml:space="preserve">桶</w:t>
            </w:r>
          </w:p>
        </w:tc>
        <w:tc>
          <w:tcPr/>
          <w:p>
            <w:pPr>
              <w:pStyle w:val="Compact"/>
            </w:pPr>
            <w:r>
              <w:t xml:space="preserve">8 </w:t>
            </w:r>
            <w:r>
              <w:rPr>
                <w:rFonts w:hint="eastAsia"/>
              </w:rPr>
              <w:t xml:space="preserve">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随机抽</w:t>
            </w:r>
          </w:p>
        </w:tc>
      </w:tr>
      <w:tr>
        <w:tc>
          <w:tcPr/>
          <w:p>
            <w:pPr>
              <w:pStyle w:val="Compact"/>
            </w:pPr>
            <w:r>
              <w:t xml:space="preserve">26-90 </w:t>
            </w:r>
            <w:r>
              <w:rPr>
                <w:rFonts w:hint="eastAsia"/>
              </w:rPr>
              <w:t xml:space="preserve">桶</w:t>
            </w:r>
          </w:p>
        </w:tc>
        <w:tc>
          <w:tcPr/>
          <w:p>
            <w:pPr>
              <w:pStyle w:val="Compact"/>
            </w:pPr>
            <w:r>
              <w:t xml:space="preserve">8 </w:t>
            </w:r>
            <w:r>
              <w:rPr>
                <w:rFonts w:hint="eastAsia"/>
              </w:rPr>
              <w:t xml:space="preserve">桶</w:t>
            </w:r>
          </w:p>
        </w:tc>
        <w:tc>
          <w:tcPr/>
          <w:p>
            <w:pPr>
              <w:pStyle w:val="Compact"/>
            </w:pPr>
            <w:r>
              <w:t xml:space="preserve">13 </w:t>
            </w:r>
            <w:r>
              <w:rPr>
                <w:rFonts w:hint="eastAsia"/>
              </w:rPr>
              <w:t xml:space="preserve">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随机抽</w:t>
            </w:r>
          </w:p>
        </w:tc>
      </w:tr>
      <w:tr>
        <w:tc>
          <w:tcPr/>
          <w:p>
            <w:pPr>
              <w:pStyle w:val="Compact"/>
            </w:pPr>
            <w:r>
              <w:t xml:space="preserve">91-150 </w:t>
            </w:r>
            <w:r>
              <w:rPr>
                <w:rFonts w:hint="eastAsia"/>
              </w:rPr>
              <w:t xml:space="preserve">桶</w:t>
            </w:r>
          </w:p>
        </w:tc>
        <w:tc>
          <w:tcPr/>
          <w:p>
            <w:pPr>
              <w:pStyle w:val="Compact"/>
            </w:pPr>
            <w:r>
              <w:t xml:space="preserve">13 </w:t>
            </w:r>
            <w:r>
              <w:rPr>
                <w:rFonts w:hint="eastAsia"/>
              </w:rPr>
              <w:t xml:space="preserve">桶</w:t>
            </w:r>
          </w:p>
        </w:tc>
        <w:tc>
          <w:tcPr/>
          <w:p>
            <w:pPr>
              <w:pStyle w:val="Compact"/>
            </w:pPr>
            <w:r>
              <w:t xml:space="preserve">20 </w:t>
            </w:r>
            <w:r>
              <w:rPr>
                <w:rFonts w:hint="eastAsia"/>
              </w:rPr>
              <w:t xml:space="preserve">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随机抽</w:t>
            </w:r>
          </w:p>
        </w:tc>
      </w:tr>
      <w:tr>
        <w:tc>
          <w:tcPr/>
          <w:p>
            <w:pPr>
              <w:pStyle w:val="Compact"/>
            </w:pPr>
            <w:r>
              <w:t xml:space="preserve">ISO </w:t>
            </w:r>
            <w:r>
              <w:rPr>
                <w:rFonts w:hint="eastAsia"/>
              </w:rPr>
              <w:t xml:space="preserve">Tank（10-25T</w:t>
            </w:r>
            <w:r>
              <w:t xml:space="preserve"> </w:t>
            </w:r>
            <w:r>
              <w:rPr>
                <w:rFonts w:hint="eastAsia"/>
              </w:rPr>
              <w:t xml:space="preserve">大柜）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全柜全检文件</w:t>
            </w:r>
            <w:r>
              <w:t xml:space="preserve"> + </w:t>
            </w:r>
            <w:r>
              <w:rPr>
                <w:rFonts w:hint="eastAsia"/>
              </w:rPr>
              <w:t xml:space="preserve">抽</w:t>
            </w:r>
            <w:r>
              <w:t xml:space="preserve"> 3 </w:t>
            </w:r>
            <w:r>
              <w:rPr>
                <w:rFonts w:hint="eastAsia"/>
              </w:rPr>
              <w:t xml:space="preserve">处取样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全柜全检</w:t>
            </w:r>
            <w:r>
              <w:t xml:space="preserve"> + </w:t>
            </w:r>
            <w:r>
              <w:rPr>
                <w:rFonts w:hint="eastAsia"/>
              </w:rPr>
              <w:t xml:space="preserve">抽</w:t>
            </w:r>
            <w:r>
              <w:t xml:space="preserve"> 5 </w:t>
            </w:r>
            <w:r>
              <w:rPr>
                <w:rFonts w:hint="eastAsia"/>
              </w:rPr>
              <w:t xml:space="preserve">处取样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</w:t>
            </w:r>
            <w:r>
              <w:t xml:space="preserve"> / </w:t>
            </w:r>
            <w:r>
              <w:rPr>
                <w:rFonts w:hint="eastAsia"/>
              </w:rPr>
              <w:t xml:space="preserve">中</w:t>
            </w:r>
            <w:r>
              <w:t xml:space="preserve"> / </w:t>
            </w:r>
            <w:r>
              <w:rPr>
                <w:rFonts w:hint="eastAsia"/>
              </w:rPr>
              <w:t xml:space="preserve">下分层取样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散装罐车（≥</w:t>
            </w:r>
            <w:r>
              <w:t xml:space="preserve"> </w:t>
            </w:r>
            <w:r>
              <w:rPr>
                <w:rFonts w:hint="eastAsia"/>
              </w:rPr>
              <w:t xml:space="preserve">5T）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全检文件</w:t>
            </w:r>
            <w:r>
              <w:t xml:space="preserve"> + </w:t>
            </w:r>
            <w:r>
              <w:rPr>
                <w:rFonts w:hint="eastAsia"/>
              </w:rPr>
              <w:t xml:space="preserve">罐内</w:t>
            </w:r>
            <w:r>
              <w:t xml:space="preserve"> 3 </w:t>
            </w:r>
            <w:r>
              <w:rPr>
                <w:rFonts w:hint="eastAsia"/>
              </w:rPr>
              <w:t xml:space="preserve">处取样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全检</w:t>
            </w:r>
            <w:r>
              <w:t xml:space="preserve"> + </w:t>
            </w:r>
            <w:r>
              <w:rPr>
                <w:rFonts w:hint="eastAsia"/>
              </w:rPr>
              <w:t xml:space="preserve">罐内</w:t>
            </w:r>
            <w:r>
              <w:t xml:space="preserve"> 5 </w:t>
            </w:r>
            <w:r>
              <w:rPr>
                <w:rFonts w:hint="eastAsia"/>
              </w:rPr>
              <w:t xml:space="preserve">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同上</w:t>
            </w:r>
          </w:p>
        </w:tc>
      </w:tr>
    </w:tbl>
    <w:bookmarkEnd w:id="26"/>
    <w:bookmarkStart w:id="27" w:name="单一容器抽样位置散装-大桶"/>
    <w:p>
      <w:pPr>
        <w:pStyle w:val="Heading4"/>
      </w:pPr>
      <w:r>
        <w:t xml:space="preserve">5.2.3 </w:t>
      </w:r>
      <w:r>
        <w:rPr>
          <w:rFonts w:hint="eastAsia"/>
        </w:rPr>
        <w:t xml:space="preserve">单一容器抽样位置（散装</w:t>
      </w:r>
      <w:r>
        <w:t xml:space="preserve"> / </w:t>
      </w:r>
      <w:r>
        <w:rPr>
          <w:rFonts w:hint="eastAsia"/>
        </w:rPr>
        <w:t xml:space="preserve">大桶）</w:t>
      </w:r>
    </w:p>
    <w:p>
      <w:pPr>
        <w:pStyle w:val="SourceCode"/>
      </w:pP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[上层取样]</w:t>
      </w:r>
      <w:r>
        <w:rPr>
          <w:rStyle w:val="VerbatimChar"/>
        </w:rPr>
        <w:t xml:space="preserve">   ← 30% </w:t>
      </w:r>
      <w:r>
        <w:rPr>
          <w:rStyle w:val="VerbatimChar"/>
          <w:rFonts w:hint="eastAsia"/>
        </w:rPr>
        <w:t xml:space="preserve">深度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[中层取样]</w:t>
      </w:r>
      <w:r>
        <w:rPr>
          <w:rStyle w:val="VerbatimChar"/>
        </w:rPr>
        <w:t xml:space="preserve">   ← 50% </w:t>
      </w:r>
      <w:r>
        <w:rPr>
          <w:rStyle w:val="VerbatimChar"/>
          <w:rFonts w:hint="eastAsia"/>
        </w:rPr>
        <w:t xml:space="preserve">深度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[底层取样]</w:t>
      </w:r>
      <w:r>
        <w:rPr>
          <w:rStyle w:val="VerbatimChar"/>
        </w:rPr>
        <w:t xml:space="preserve">   ← 80% </w:t>
      </w:r>
      <w:r>
        <w:rPr>
          <w:rStyle w:val="VerbatimChar"/>
          <w:rFonts w:hint="eastAsia"/>
        </w:rPr>
        <w:t xml:space="preserve">深度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（高风险品再加</w:t>
      </w:r>
      <w:r>
        <w:rPr>
          <w:rStyle w:val="VerbatimChar"/>
        </w:rPr>
        <w:t xml:space="preserve"> 95% </w:t>
      </w:r>
      <w:r>
        <w:rPr>
          <w:rStyle w:val="VerbatimChar"/>
          <w:rFonts w:hint="eastAsia"/>
        </w:rPr>
        <w:t xml:space="preserve">底部取样，验是否沉淀）</w:t>
      </w:r>
    </w:p>
    <w:bookmarkEnd w:id="27"/>
    <w:bookmarkStart w:id="28" w:name="加严检验情境"/>
    <w:p>
      <w:pPr>
        <w:pStyle w:val="Heading4"/>
      </w:pPr>
      <w:r>
        <w:t xml:space="preserve">5.2.4 </w:t>
      </w:r>
      <w:r>
        <w:rPr>
          <w:rFonts w:hint="eastAsia"/>
        </w:rPr>
        <w:t xml:space="preserve">加严检验情境</w:t>
      </w:r>
    </w:p>
    <w:p>
      <w:pPr>
        <w:pStyle w:val="FirstParagraph"/>
      </w:pPr>
      <w:r>
        <w:rPr>
          <w:rFonts w:hint="eastAsia"/>
        </w:rPr>
        <w:t xml:space="preserve">下列情境触发</w:t>
      </w:r>
      <w:r>
        <w:rPr>
          <w:rFonts w:hint="eastAsia"/>
          <w:b/>
          <w:bCs/>
        </w:rPr>
        <w:t xml:space="preserve">加严检验</w:t>
      </w:r>
      <w:r>
        <w:rPr>
          <w:rFonts w:hint="eastAsia"/>
        </w:rPr>
        <w:t xml:space="preserve">（提高抽样数量</w:t>
      </w:r>
      <w:r>
        <w:t xml:space="preserve"> 1.5 </w:t>
      </w:r>
      <w:r>
        <w:rPr>
          <w:rFonts w:hint="eastAsia"/>
        </w:rPr>
        <w:t xml:space="preserve">倍</w:t>
      </w:r>
      <w:r>
        <w:t xml:space="preserve"> + </w:t>
      </w:r>
      <w:r>
        <w:rPr>
          <w:rFonts w:hint="eastAsia"/>
        </w:rPr>
        <w:t xml:space="preserve">必送外测）：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新供应商首批合作</w:t>
      </w:r>
      <w:r>
        <w:rPr>
          <w:rFonts w:hint="eastAsia"/>
        </w:rPr>
        <w:t xml:space="preserve">（前</w:t>
      </w:r>
      <w:r>
        <w:t xml:space="preserve"> 3 </w:t>
      </w:r>
      <w:r>
        <w:rPr>
          <w:rFonts w:hint="eastAsia"/>
        </w:rPr>
        <w:t xml:space="preserve">批加严）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既有供应商批号变更</w:t>
      </w:r>
      <w:r>
        <w:rPr>
          <w:rFonts w:hint="eastAsia"/>
        </w:rPr>
        <w:t xml:space="preserve">（如百亿特批号</w:t>
      </w:r>
      <w:r>
        <w:t xml:space="preserve"> 240501 → 240502 </w:t>
      </w:r>
      <w:r>
        <w:rPr>
          <w:rFonts w:hint="eastAsia"/>
        </w:rPr>
        <w:t xml:space="preserve">之第</w:t>
      </w:r>
      <w:r>
        <w:t xml:space="preserve"> 1 </w:t>
      </w:r>
      <w:r>
        <w:rPr>
          <w:rFonts w:hint="eastAsia"/>
        </w:rPr>
        <w:t xml:space="preserve">批）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既有供应商连续</w:t>
      </w:r>
      <w:r>
        <w:rPr>
          <w:b/>
          <w:bCs/>
        </w:rPr>
        <w:t xml:space="preserve"> 2 </w:t>
      </w:r>
      <w:r>
        <w:rPr>
          <w:rFonts w:hint="eastAsia"/>
          <w:b/>
          <w:bCs/>
        </w:rPr>
        <w:t xml:space="preserve">批</w:t>
      </w:r>
      <w:r>
        <w:rPr>
          <w:b/>
          <w:bCs/>
        </w:rPr>
        <w:t xml:space="preserve"> IQC </w:t>
      </w:r>
      <w:r>
        <w:rPr>
          <w:rFonts w:hint="eastAsia"/>
          <w:b/>
          <w:bCs/>
        </w:rPr>
        <w:t xml:space="preserve">边缘合格</w:t>
      </w:r>
      <w:r>
        <w:rPr>
          <w:rFonts w:hint="eastAsia"/>
        </w:rPr>
        <w:t xml:space="preserve">（CoA</w:t>
      </w:r>
      <w:r>
        <w:t xml:space="preserve"> </w:t>
      </w:r>
      <w:r>
        <w:rPr>
          <w:rFonts w:hint="eastAsia"/>
        </w:rPr>
        <w:t xml:space="preserve">数据接近规格下限）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客诉触发</w:t>
      </w:r>
      <w:r>
        <w:rPr>
          <w:rFonts w:hint="eastAsia"/>
        </w:rPr>
        <w:t xml:space="preserve">（客户反映品质问题之同供应商同产品下批）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法规变更后首批</w:t>
      </w:r>
      <w:r>
        <w:rPr>
          <w:rFonts w:hint="eastAsia"/>
        </w:rPr>
        <w:t xml:space="preserve">（如</w:t>
      </w:r>
      <w:r>
        <w:t xml:space="preserve"> GB/T 30000 </w:t>
      </w:r>
      <w:r>
        <w:rPr>
          <w:rFonts w:hint="eastAsia"/>
        </w:rPr>
        <w:t xml:space="preserve">修订）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运输异常</w:t>
      </w:r>
      <w:r>
        <w:rPr>
          <w:rFonts w:hint="eastAsia"/>
        </w:rPr>
        <w:t xml:space="preserve">（包装破损</w:t>
      </w:r>
      <w:r>
        <w:t xml:space="preserve"> / </w:t>
      </w:r>
      <w:r>
        <w:rPr>
          <w:rFonts w:hint="eastAsia"/>
        </w:rPr>
        <w:t xml:space="preserve">标签脱落</w:t>
      </w:r>
      <w:r>
        <w:t xml:space="preserve"> / </w:t>
      </w:r>
      <w:r>
        <w:rPr>
          <w:rFonts w:hint="eastAsia"/>
        </w:rPr>
        <w:t xml:space="preserve">温度超标）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供应商品质事故警报</w:t>
      </w:r>
      <w:r>
        <w:rPr>
          <w:rFonts w:hint="eastAsia"/>
        </w:rPr>
        <w:t xml:space="preserve">（应急管理部</w:t>
      </w:r>
      <w:r>
        <w:t xml:space="preserve"> / </w:t>
      </w:r>
      <w:r>
        <w:rPr>
          <w:rFonts w:hint="eastAsia"/>
        </w:rPr>
        <w:t xml:space="preserve">同业通报）</w:t>
      </w:r>
    </w:p>
    <w:bookmarkEnd w:id="28"/>
    <w:bookmarkStart w:id="29" w:name="减量检验情境"/>
    <w:p>
      <w:pPr>
        <w:pStyle w:val="Heading4"/>
      </w:pPr>
      <w:r>
        <w:t xml:space="preserve">5.2.5 </w:t>
      </w:r>
      <w:r>
        <w:rPr>
          <w:rFonts w:hint="eastAsia"/>
        </w:rPr>
        <w:t xml:space="preserve">减量检验情境</w:t>
      </w:r>
    </w:p>
    <w:p>
      <w:pPr>
        <w:pStyle w:val="FirstParagraph"/>
      </w:pPr>
      <w:r>
        <w:rPr>
          <w:rFonts w:hint="eastAsia"/>
        </w:rPr>
        <w:t xml:space="preserve">下列情境可触发</w:t>
      </w:r>
      <w:r>
        <w:rPr>
          <w:rFonts w:hint="eastAsia"/>
          <w:b/>
          <w:bCs/>
        </w:rPr>
        <w:t xml:space="preserve">减量检验</w:t>
      </w:r>
      <w:r>
        <w:rPr>
          <w:rFonts w:hint="eastAsia"/>
        </w:rPr>
        <w:t xml:space="preserve">（抽样数量降至</w:t>
      </w:r>
      <w:r>
        <w:t xml:space="preserve"> </w:t>
      </w:r>
      <w:r>
        <w:rPr>
          <w:rFonts w:hint="eastAsia"/>
        </w:rPr>
        <w:t xml:space="preserve">50%）：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既有</w:t>
      </w:r>
      <w:r>
        <w:t xml:space="preserve"> A </w:t>
      </w:r>
      <w:r>
        <w:rPr>
          <w:rFonts w:hint="eastAsia"/>
        </w:rPr>
        <w:t xml:space="preserve">级供应商连续</w:t>
      </w:r>
      <w:r>
        <w:t xml:space="preserve"> 12 </w:t>
      </w:r>
      <w:r>
        <w:rPr>
          <w:rFonts w:hint="eastAsia"/>
        </w:rPr>
        <w:t xml:space="preserve">批</w:t>
      </w:r>
      <w:r>
        <w:t xml:space="preserve"> IQC </w:t>
      </w:r>
      <w:r>
        <w:rPr>
          <w:rFonts w:hint="eastAsia"/>
        </w:rPr>
        <w:t xml:space="preserve">全合格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该供应商</w:t>
      </w:r>
      <w:r>
        <w:t xml:space="preserve"> ISO 9001 </w:t>
      </w:r>
      <w:r>
        <w:rPr>
          <w:rFonts w:hint="eastAsia"/>
        </w:rPr>
        <w:t xml:space="preserve">认证有效</w:t>
      </w:r>
      <w:r>
        <w:t xml:space="preserve"> + </w:t>
      </w:r>
      <w:r>
        <w:rPr>
          <w:rFonts w:hint="eastAsia"/>
        </w:rPr>
        <w:t xml:space="preserve">其内部</w:t>
      </w:r>
      <w:r>
        <w:t xml:space="preserve"> IQC </w:t>
      </w:r>
      <w:r>
        <w:rPr>
          <w:rFonts w:hint="eastAsia"/>
        </w:rPr>
        <w:t xml:space="preserve">数据可追溯</w:t>
      </w:r>
    </w:p>
    <w:p>
      <w:pPr>
        <w:pStyle w:val="Compact"/>
        <w:numPr>
          <w:ilvl w:val="0"/>
          <w:numId w:val="1010"/>
        </w:numPr>
      </w:pPr>
      <w:r>
        <w:t xml:space="preserve">KC </w:t>
      </w:r>
      <w:r>
        <w:rPr>
          <w:rFonts w:hint="eastAsia"/>
        </w:rPr>
        <w:t xml:space="preserve">书面核准</w:t>
      </w:r>
    </w:p>
    <w:p>
      <w:pPr>
        <w:pStyle w:val="FirstParagraph"/>
      </w:pPr>
      <w:r>
        <w:rPr>
          <w:rFonts w:hint="eastAsia"/>
        </w:rPr>
        <w:t xml:space="preserve">减量期间一旦发现任何不合格立即恢复正常检验</w:t>
      </w:r>
      <w:r>
        <w:t xml:space="preserve"> 6 </w:t>
      </w:r>
      <w:r>
        <w:rPr>
          <w:rFonts w:hint="eastAsia"/>
        </w:rPr>
        <w:t xml:space="preserve">批。</w:t>
      </w:r>
    </w:p>
    <w:bookmarkEnd w:id="29"/>
    <w:bookmarkEnd w:id="30"/>
    <w:bookmarkStart w:id="36" w:name="iqc-检验项目化学品适用"/>
    <w:p>
      <w:pPr>
        <w:pStyle w:val="Heading3"/>
      </w:pPr>
      <w:r>
        <w:t xml:space="preserve">5.3 IQC </w:t>
      </w:r>
      <w:r>
        <w:rPr>
          <w:rFonts w:hint="eastAsia"/>
        </w:rPr>
        <w:t xml:space="preserve">检验项目（化学品适用）</w:t>
      </w:r>
    </w:p>
    <w:bookmarkStart w:id="31" w:name="文件核对必检-100"/>
    <w:p>
      <w:pPr>
        <w:pStyle w:val="Heading4"/>
      </w:pPr>
      <w:r>
        <w:t xml:space="preserve">5.3.1 </w:t>
      </w:r>
      <w:r>
        <w:rPr>
          <w:rFonts w:hint="eastAsia"/>
        </w:rPr>
        <w:t xml:space="preserve">文件核对（必检</w:t>
      </w:r>
      <w:r>
        <w:t xml:space="preserve"> </w:t>
      </w:r>
      <w:r>
        <w:rPr>
          <w:rFonts w:hint="eastAsia"/>
        </w:rPr>
        <w:t xml:space="preserve">100%）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00"/>
        <w:gridCol w:w="2851"/>
        <w:gridCol w:w="3168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判定准则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不合格处置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供应商危险化学品经营许可证复印件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在有效期内</w:t>
            </w:r>
            <w:r>
              <w:t xml:space="preserve"> + </w:t>
            </w:r>
            <w:r>
              <w:rPr>
                <w:rFonts w:hint="eastAsia"/>
              </w:rPr>
              <w:t xml:space="preserve">经营范围涵盖该品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拒收</w:t>
            </w:r>
            <w:r>
              <w:t xml:space="preserve"> + </w:t>
            </w:r>
            <w:r>
              <w:rPr>
                <w:rFonts w:hint="eastAsia"/>
              </w:rPr>
              <w:t xml:space="preserve">通知供应商补正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产品质量合格证（CoA）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由供应商出具</w:t>
            </w:r>
            <w:r>
              <w:t xml:space="preserve"> + </w:t>
            </w:r>
            <w:r>
              <w:rPr>
                <w:rFonts w:hint="eastAsia"/>
              </w:rPr>
              <w:t xml:space="preserve">签章</w:t>
            </w:r>
            <w:r>
              <w:t xml:space="preserve"> + </w:t>
            </w:r>
            <w:r>
              <w:rPr>
                <w:rFonts w:hint="eastAsia"/>
              </w:rPr>
              <w:t xml:space="preserve">批号对应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拒收</w:t>
            </w:r>
            <w:r>
              <w:t xml:space="preserve"> + </w:t>
            </w:r>
            <w:r>
              <w:rPr>
                <w:rFonts w:hint="eastAsia"/>
              </w:rPr>
              <w:t xml:space="preserve">必送外测核实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SDS（GB/T</w:t>
            </w:r>
            <w:r>
              <w:rPr>
                <w:b/>
                <w:bCs/>
              </w:rPr>
              <w:t xml:space="preserve"> 16483 16 </w:t>
            </w:r>
            <w:r>
              <w:rPr>
                <w:rFonts w:hint="eastAsia"/>
                <w:b/>
                <w:bCs/>
              </w:rPr>
              <w:t xml:space="preserve">节完整）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中文版</w:t>
            </w:r>
            <w:r>
              <w:t xml:space="preserve"> + 16 </w:t>
            </w:r>
            <w:r>
              <w:rPr>
                <w:rFonts w:hint="eastAsia"/>
              </w:rPr>
              <w:t xml:space="preserve">节齐全</w:t>
            </w:r>
            <w:r>
              <w:t xml:space="preserve"> + </w:t>
            </w:r>
            <w:r>
              <w:rPr>
                <w:rFonts w:hint="eastAsia"/>
              </w:rPr>
              <w:t xml:space="preserve">制作日期</w:t>
            </w:r>
            <w:r>
              <w:t xml:space="preserve"> ≤ 3 </w:t>
            </w:r>
            <w:r>
              <w:rPr>
                <w:rFonts w:hint="eastAsia"/>
              </w:rPr>
              <w:t xml:space="preserve">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拒收</w:t>
            </w:r>
            <w:r>
              <w:t xml:space="preserve"> + </w:t>
            </w:r>
            <w:r>
              <w:rPr>
                <w:rFonts w:hint="eastAsia"/>
              </w:rPr>
              <w:t xml:space="preserve">通知补正</w:t>
            </w:r>
          </w:p>
        </w:tc>
      </w:tr>
      <w:tr>
        <w:tc>
          <w:tcPr/>
          <w:p>
            <w:pPr>
              <w:pStyle w:val="Compact"/>
            </w:pPr>
            <w:r>
              <w:t xml:space="preserve">GHS </w:t>
            </w:r>
            <w:r>
              <w:rPr>
                <w:rFonts w:hint="eastAsia"/>
              </w:rPr>
              <w:t xml:space="preserve">安全标签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符合</w:t>
            </w:r>
            <w:r>
              <w:t xml:space="preserve"> GB/T 30000-2.1 / 30000-2.2 </w:t>
            </w:r>
            <w:r>
              <w:rPr>
                <w:rFonts w:hint="eastAsia"/>
              </w:rPr>
              <w:t xml:space="preserve">中文版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拒收</w:t>
            </w:r>
            <w:r>
              <w:t xml:space="preserve"> + </w:t>
            </w:r>
            <w:r>
              <w:rPr>
                <w:rFonts w:hint="eastAsia"/>
              </w:rPr>
              <w:t xml:space="preserve">现场补贴禁出货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装箱单</w:t>
            </w:r>
            <w:r>
              <w:t xml:space="preserve"> / </w:t>
            </w:r>
            <w:r>
              <w:rPr>
                <w:rFonts w:hint="eastAsia"/>
              </w:rPr>
              <w:t xml:space="preserve">提单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与采购合同一致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数量差异</w:t>
            </w:r>
            <w:r>
              <w:t xml:space="preserve"> &gt; 1% </w:t>
            </w:r>
            <w:r>
              <w:rPr>
                <w:rFonts w:hint="eastAsia"/>
              </w:rPr>
              <w:t xml:space="preserve">触发外测核重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批号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与</w:t>
            </w:r>
            <w:r>
              <w:t xml:space="preserve"> CoA / </w:t>
            </w:r>
            <w:r>
              <w:rPr>
                <w:rFonts w:hint="eastAsia"/>
              </w:rPr>
              <w:t xml:space="preserve">标签三处一致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批号不一致拒收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生产日期</w:t>
            </w:r>
            <w:r>
              <w:t xml:space="preserve"> / </w:t>
            </w:r>
            <w:r>
              <w:rPr>
                <w:rFonts w:hint="eastAsia"/>
              </w:rPr>
              <w:t xml:space="preserve">有效期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剩余有效期</w:t>
            </w:r>
            <w:r>
              <w:t xml:space="preserve"> ≥ 12 </w:t>
            </w:r>
            <w:r>
              <w:rPr>
                <w:rFonts w:hint="eastAsia"/>
              </w:rPr>
              <w:t xml:space="preserve">月（原料）/</w:t>
            </w:r>
            <w:r>
              <w:t xml:space="preserve"> ≥ 6 </w:t>
            </w:r>
            <w:r>
              <w:rPr>
                <w:rFonts w:hint="eastAsia"/>
              </w:rPr>
              <w:t xml:space="preserve">月（成品）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不足拒收或减价处理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危险化学品运输证（运输商持有）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含本品</w:t>
            </w:r>
            <w:r>
              <w:t xml:space="preserve"> UN </w:t>
            </w:r>
            <w:r>
              <w:rPr>
                <w:rFonts w:hint="eastAsia"/>
              </w:rPr>
              <w:t xml:space="preserve">编号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不符通知运输商整改</w:t>
            </w:r>
          </w:p>
        </w:tc>
      </w:tr>
    </w:tbl>
    <w:bookmarkEnd w:id="31"/>
    <w:bookmarkStart w:id="32" w:name="外观检查必检-100"/>
    <w:p>
      <w:pPr>
        <w:pStyle w:val="Heading4"/>
      </w:pPr>
      <w:r>
        <w:t xml:space="preserve">5.3.2 </w:t>
      </w:r>
      <w:r>
        <w:rPr>
          <w:rFonts w:hint="eastAsia"/>
        </w:rPr>
        <w:t xml:space="preserve">外观检查（必检</w:t>
      </w:r>
      <w:r>
        <w:t xml:space="preserve"> </w:t>
      </w:r>
      <w:r>
        <w:rPr>
          <w:rFonts w:hint="eastAsia"/>
        </w:rPr>
        <w:t xml:space="preserve">100%）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00"/>
        <w:gridCol w:w="2851"/>
        <w:gridCol w:w="3168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检验方法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不合格处置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包装完整性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目视</w:t>
            </w:r>
            <w:r>
              <w:t xml:space="preserve"> + </w:t>
            </w:r>
            <w:r>
              <w:rPr>
                <w:rFonts w:hint="eastAsia"/>
              </w:rPr>
              <w:t xml:space="preserve">触摸（无破损</w:t>
            </w:r>
            <w:r>
              <w:t xml:space="preserve"> / </w:t>
            </w:r>
            <w:r>
              <w:rPr>
                <w:rFonts w:hint="eastAsia"/>
              </w:rPr>
              <w:t xml:space="preserve">凹陷</w:t>
            </w:r>
            <w:r>
              <w:t xml:space="preserve"> / </w:t>
            </w:r>
            <w:r>
              <w:rPr>
                <w:rFonts w:hint="eastAsia"/>
              </w:rPr>
              <w:t xml:space="preserve">漏液）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立即隔离</w:t>
            </w:r>
            <w:r>
              <w:t xml:space="preserve"> + </w:t>
            </w:r>
            <w:r>
              <w:rPr>
                <w:rFonts w:hint="eastAsia"/>
              </w:rPr>
              <w:t xml:space="preserve">拍照存证</w:t>
            </w:r>
            <w:r>
              <w:t xml:space="preserve"> + NCR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容器</w:t>
            </w:r>
            <w:r>
              <w:t xml:space="preserve"> / </w:t>
            </w:r>
            <w:r>
              <w:rPr>
                <w:rFonts w:hint="eastAsia"/>
              </w:rPr>
              <w:t xml:space="preserve">标签清晰度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目视（无污损</w:t>
            </w:r>
            <w:r>
              <w:t xml:space="preserve"> / </w:t>
            </w:r>
            <w:r>
              <w:rPr>
                <w:rFonts w:hint="eastAsia"/>
              </w:rPr>
              <w:t xml:space="preserve">模糊</w:t>
            </w:r>
            <w:r>
              <w:t xml:space="preserve"> / </w:t>
            </w:r>
            <w:r>
              <w:rPr>
                <w:rFonts w:hint="eastAsia"/>
              </w:rPr>
              <w:t xml:space="preserve">脱落）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不合格不准入库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颜色</w:t>
            </w:r>
            <w:r>
              <w:t xml:space="preserve"> / </w:t>
            </w:r>
            <w:r>
              <w:rPr>
                <w:rFonts w:hint="eastAsia"/>
              </w:rPr>
              <w:t xml:space="preserve">透明度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目视（与</w:t>
            </w:r>
            <w:r>
              <w:t xml:space="preserve"> SDS </w:t>
            </w:r>
            <w:r>
              <w:rPr>
                <w:rFonts w:hint="eastAsia"/>
              </w:rPr>
              <w:t xml:space="preserve">描述一致）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异常立即取样外测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异味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嗅闻（带防护，仅在通风良好处）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异常立即取样外测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沉淀</w:t>
            </w:r>
            <w:r>
              <w:t xml:space="preserve"> / </w:t>
            </w:r>
            <w:r>
              <w:rPr>
                <w:rFonts w:hint="eastAsia"/>
              </w:rPr>
              <w:t xml:space="preserve">分层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静置后目视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异常立即取样外测</w:t>
            </w:r>
            <w:r>
              <w:t xml:space="preserve"> + </w:t>
            </w:r>
            <w:r>
              <w:rPr>
                <w:rFonts w:hint="eastAsia"/>
              </w:rPr>
              <w:t xml:space="preserve">摇晃后再观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温度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温度计（须符合</w:t>
            </w:r>
            <w:r>
              <w:t xml:space="preserve"> SDS </w:t>
            </w:r>
            <w:r>
              <w:rPr>
                <w:rFonts w:hint="eastAsia"/>
              </w:rPr>
              <w:t xml:space="preserve">储存温度要求）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超标立即处置（升温</w:t>
            </w:r>
            <w:r>
              <w:t xml:space="preserve"> / </w:t>
            </w:r>
            <w:r>
              <w:rPr>
                <w:rFonts w:hint="eastAsia"/>
              </w:rPr>
              <w:t xml:space="preserve">降温</w:t>
            </w:r>
            <w:r>
              <w:t xml:space="preserve"> / </w:t>
            </w:r>
            <w:r>
              <w:rPr>
                <w:rFonts w:hint="eastAsia"/>
              </w:rPr>
              <w:t xml:space="preserve">退回）</w:t>
            </w:r>
          </w:p>
        </w:tc>
      </w:tr>
    </w:tbl>
    <w:bookmarkEnd w:id="32"/>
    <w:bookmarkStart w:id="33" w:name="数量核对必检-100"/>
    <w:p>
      <w:pPr>
        <w:pStyle w:val="Heading4"/>
      </w:pPr>
      <w:r>
        <w:t xml:space="preserve">5.3.3 </w:t>
      </w:r>
      <w:r>
        <w:rPr>
          <w:rFonts w:hint="eastAsia"/>
        </w:rPr>
        <w:t xml:space="preserve">数量核对（必检</w:t>
      </w:r>
      <w:r>
        <w:t xml:space="preserve"> </w:t>
      </w:r>
      <w:r>
        <w:rPr>
          <w:rFonts w:hint="eastAsia"/>
        </w:rPr>
        <w:t xml:space="preserve">100%）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桶装</w:t>
      </w:r>
      <w:r>
        <w:rPr>
          <w:b/>
          <w:bCs/>
        </w:rPr>
        <w:t xml:space="preserve"> / IBC</w:t>
      </w:r>
      <w:r>
        <w:rPr>
          <w:rFonts w:hint="eastAsia"/>
        </w:rPr>
        <w:t xml:space="preserve">：清点数量</w:t>
      </w:r>
      <w:r>
        <w:t xml:space="preserve"> + </w:t>
      </w:r>
      <w:r>
        <w:rPr>
          <w:rFonts w:hint="eastAsia"/>
        </w:rPr>
        <w:t xml:space="preserve">抽</w:t>
      </w:r>
      <w:r>
        <w:t xml:space="preserve"> 3 </w:t>
      </w:r>
      <w:r>
        <w:rPr>
          <w:rFonts w:hint="eastAsia"/>
        </w:rPr>
        <w:t xml:space="preserve">个上磅秤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散装罐车</w:t>
      </w:r>
      <w:r>
        <w:rPr>
          <w:b/>
          <w:bCs/>
        </w:rPr>
        <w:t xml:space="preserve"> / ISO Tank</w:t>
      </w:r>
      <w:r>
        <w:rPr>
          <w:rFonts w:hint="eastAsia"/>
        </w:rPr>
        <w:t xml:space="preserve">：地磅司磅（皮重</w:t>
      </w:r>
      <w:r>
        <w:t xml:space="preserve"> + </w:t>
      </w:r>
      <w:r>
        <w:rPr>
          <w:rFonts w:hint="eastAsia"/>
        </w:rPr>
        <w:t xml:space="preserve">毛重</w:t>
      </w:r>
      <w:r>
        <w:t xml:space="preserve"> → </w:t>
      </w:r>
      <w:r>
        <w:rPr>
          <w:rFonts w:hint="eastAsia"/>
        </w:rPr>
        <w:t xml:space="preserve">净重）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数量差异判定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12"/>
        </w:numPr>
      </w:pPr>
      <w:r>
        <w:t xml:space="preserve">≤ </w:t>
      </w:r>
      <w:r>
        <w:rPr>
          <w:rFonts w:hint="eastAsia"/>
        </w:rPr>
        <w:t xml:space="preserve">0.5%：合格（运输蒸发</w:t>
      </w:r>
      <w:r>
        <w:t xml:space="preserve"> / </w:t>
      </w:r>
      <w:r>
        <w:rPr>
          <w:rFonts w:hint="eastAsia"/>
        </w:rPr>
        <w:t xml:space="preserve">残留正常范围）</w:t>
      </w:r>
    </w:p>
    <w:p>
      <w:pPr>
        <w:pStyle w:val="Compact"/>
        <w:numPr>
          <w:ilvl w:val="1"/>
          <w:numId w:val="1012"/>
        </w:numPr>
      </w:pPr>
      <w:r>
        <w:rPr>
          <w:rFonts w:hint="eastAsia"/>
        </w:rPr>
        <w:t xml:space="preserve">0.5%-1.0%：可接受但记录</w:t>
      </w:r>
      <w:r>
        <w:t xml:space="preserve"> + </w:t>
      </w:r>
      <w:r>
        <w:rPr>
          <w:rFonts w:hint="eastAsia"/>
        </w:rPr>
        <w:t xml:space="preserve">通知供应商</w:t>
      </w:r>
    </w:p>
    <w:p>
      <w:pPr>
        <w:pStyle w:val="Compact"/>
        <w:numPr>
          <w:ilvl w:val="1"/>
          <w:numId w:val="1012"/>
        </w:numPr>
      </w:pPr>
      <w:r>
        <w:rPr>
          <w:rFonts w:hint="eastAsia"/>
        </w:rPr>
        <w:t xml:space="preserve">1.0%-3.0%：必送外测核重</w:t>
      </w:r>
      <w:r>
        <w:t xml:space="preserve"> + </w:t>
      </w:r>
      <w:r>
        <w:rPr>
          <w:rFonts w:hint="eastAsia"/>
        </w:rPr>
        <w:t xml:space="preserve">触发供应商绩效扣分</w:t>
      </w:r>
    </w:p>
    <w:p>
      <w:pPr>
        <w:pStyle w:val="Compact"/>
        <w:numPr>
          <w:ilvl w:val="1"/>
          <w:numId w:val="1012"/>
        </w:numPr>
      </w:pPr>
      <w:r>
        <w:t xml:space="preserve">≥ </w:t>
      </w:r>
      <w:r>
        <w:rPr>
          <w:rFonts w:hint="eastAsia"/>
        </w:rPr>
        <w:t xml:space="preserve">3.0%：不合格（数量短缺）+</w:t>
      </w:r>
      <w:r>
        <w:t xml:space="preserve"> NCR + </w:t>
      </w:r>
      <w:r>
        <w:rPr>
          <w:rFonts w:hint="eastAsia"/>
        </w:rPr>
        <w:t xml:space="preserve">退回</w:t>
      </w:r>
      <w:r>
        <w:t xml:space="preserve"> / </w:t>
      </w:r>
      <w:r>
        <w:rPr>
          <w:rFonts w:hint="eastAsia"/>
        </w:rPr>
        <w:t xml:space="preserve">补货</w:t>
      </w:r>
    </w:p>
    <w:bookmarkEnd w:id="33"/>
    <w:bookmarkStart w:id="34" w:name="化学品快检适用项目"/>
    <w:p>
      <w:pPr>
        <w:pStyle w:val="Heading4"/>
      </w:pPr>
      <w:r>
        <w:t xml:space="preserve">5.3.4 </w:t>
      </w:r>
      <w:r>
        <w:rPr>
          <w:rFonts w:hint="eastAsia"/>
        </w:rPr>
        <w:t xml:space="preserve">化学品快检（适用项目）</w:t>
      </w:r>
    </w:p>
    <w:p>
      <w:pPr>
        <w:pStyle w:val="FirstParagraph"/>
      </w:pPr>
      <w:r>
        <w:rPr>
          <w:rFonts w:hint="eastAsia"/>
        </w:rPr>
        <w:t xml:space="preserve">依品类不同执行不同快检（设备由</w:t>
      </w:r>
      <w:r>
        <w:t xml:space="preserve"> SOP-14 </w:t>
      </w:r>
      <w:r>
        <w:rPr>
          <w:rFonts w:hint="eastAsia"/>
        </w:rPr>
        <w:t xml:space="preserve">外测合作实验室提供，本公司不自有）：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化学品类型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快检项目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设备</w:t>
            </w:r>
            <w:r>
              <w:t xml:space="preserve"> / </w:t>
            </w:r>
            <w:r>
              <w:rPr>
                <w:rFonts w:hint="eastAsia"/>
              </w:rPr>
              <w:t xml:space="preserve">试剂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判定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易燃液体（甲苯类）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闪点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闪点测试仪（外送）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与</w:t>
            </w:r>
            <w:r>
              <w:t xml:space="preserve"> SDS </w:t>
            </w:r>
            <w:r>
              <w:rPr>
                <w:rFonts w:hint="eastAsia"/>
              </w:rPr>
              <w:t xml:space="preserve">一致</w:t>
            </w:r>
            <w:r>
              <w:t xml:space="preserve"> ± 2°C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酸</w:t>
            </w:r>
            <w:r>
              <w:t xml:space="preserve"> / </w:t>
            </w:r>
            <w:r>
              <w:rPr>
                <w:rFonts w:hint="eastAsia"/>
              </w:rPr>
              <w:t xml:space="preserve">碱</w:t>
            </w:r>
          </w:p>
        </w:tc>
        <w:tc>
          <w:tcPr/>
          <w:p>
            <w:pPr>
              <w:pStyle w:val="Compact"/>
            </w:pPr>
            <w:r>
              <w:t xml:space="preserve">pH </w:t>
            </w:r>
            <w:r>
              <w:rPr>
                <w:rFonts w:hint="eastAsia"/>
              </w:rPr>
              <w:t xml:space="preserve">值</w:t>
            </w:r>
          </w:p>
        </w:tc>
        <w:tc>
          <w:tcPr/>
          <w:p>
            <w:pPr>
              <w:pStyle w:val="Compact"/>
            </w:pPr>
            <w:r>
              <w:t xml:space="preserve">pH </w:t>
            </w:r>
            <w:r>
              <w:rPr>
                <w:rFonts w:hint="eastAsia"/>
              </w:rPr>
              <w:t xml:space="preserve">试纸</w:t>
            </w:r>
            <w:r>
              <w:t xml:space="preserve"> / pH </w:t>
            </w:r>
            <w:r>
              <w:rPr>
                <w:rFonts w:hint="eastAsia"/>
              </w:rPr>
              <w:t xml:space="preserve">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与</w:t>
            </w:r>
            <w:r>
              <w:t xml:space="preserve"> CoA </w:t>
            </w:r>
            <w:r>
              <w:rPr>
                <w:rFonts w:hint="eastAsia"/>
              </w:rPr>
              <w:t xml:space="preserve">一致</w:t>
            </w:r>
            <w:r>
              <w:t xml:space="preserve"> ± 0.5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有机溶剂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折射率</w:t>
            </w:r>
          </w:p>
        </w:tc>
        <w:tc>
          <w:tcPr/>
          <w:p>
            <w:pPr>
              <w:pStyle w:val="Compact"/>
            </w:pPr>
            <w:r>
              <w:t xml:space="preserve">Abbe </w:t>
            </w:r>
            <w:r>
              <w:rPr>
                <w:rFonts w:hint="eastAsia"/>
              </w:rPr>
              <w:t xml:space="preserve">折光仪（外送）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与</w:t>
            </w:r>
            <w:r>
              <w:t xml:space="preserve"> CoA </w:t>
            </w:r>
            <w:r>
              <w:rPr>
                <w:rFonts w:hint="eastAsia"/>
              </w:rPr>
              <w:t xml:space="preserve">一致</w:t>
            </w:r>
            <w:r>
              <w:t xml:space="preserve"> ± 0.005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醇类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比重</w:t>
            </w:r>
            <w:r>
              <w:t xml:space="preserve"> / </w:t>
            </w:r>
            <w:r>
              <w:rPr>
                <w:rFonts w:hint="eastAsia"/>
              </w:rPr>
              <w:t xml:space="preserve">密度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密度计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与</w:t>
            </w:r>
            <w:r>
              <w:t xml:space="preserve"> CoA </w:t>
            </w:r>
            <w:r>
              <w:rPr>
                <w:rFonts w:hint="eastAsia"/>
              </w:rPr>
              <w:t xml:space="preserve">一致</w:t>
            </w:r>
            <w:r>
              <w:t xml:space="preserve"> ± 0.005 g/cm³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HF（剧毒）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浓度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离子色谱（外送</w:t>
            </w:r>
            <w:r>
              <w:t xml:space="preserve"> </w:t>
            </w:r>
            <w:r>
              <w:rPr>
                <w:rFonts w:hint="eastAsia"/>
              </w:rPr>
              <w:t xml:space="preserve">100%）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不容许误差范围由客户决定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光刻膠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黏度</w:t>
            </w:r>
            <w:r>
              <w:t xml:space="preserve"> + </w:t>
            </w:r>
            <w:r>
              <w:rPr>
                <w:rFonts w:hint="eastAsia"/>
              </w:rPr>
              <w:t xml:space="preserve">固含量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黏度计</w:t>
            </w:r>
            <w:r>
              <w:t xml:space="preserve"> + </w:t>
            </w:r>
            <w:r>
              <w:rPr>
                <w:rFonts w:hint="eastAsia"/>
              </w:rPr>
              <w:t xml:space="preserve">烘烤称重（外送）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与</w:t>
            </w:r>
            <w:r>
              <w:t xml:space="preserve"> CoA </w:t>
            </w:r>
            <w:r>
              <w:rPr>
                <w:rFonts w:hint="eastAsia"/>
              </w:rPr>
              <w:t xml:space="preserve">一致</w:t>
            </w:r>
            <w:r>
              <w:t xml:space="preserve"> ± 5%</w:t>
            </w:r>
          </w:p>
        </w:tc>
      </w:tr>
    </w:tbl>
    <w:bookmarkEnd w:id="34"/>
    <w:bookmarkStart w:id="35" w:name="外测必送项目"/>
    <w:p>
      <w:pPr>
        <w:pStyle w:val="Heading4"/>
      </w:pPr>
      <w:r>
        <w:t xml:space="preserve">5.3.5 </w:t>
      </w:r>
      <w:r>
        <w:rPr>
          <w:rFonts w:hint="eastAsia"/>
        </w:rPr>
        <w:t xml:space="preserve">外测必送项目</w:t>
      </w:r>
    </w:p>
    <w:p>
      <w:pPr>
        <w:pStyle w:val="FirstParagraph"/>
      </w:pPr>
      <w:r>
        <w:rPr>
          <w:rFonts w:hint="eastAsia"/>
        </w:rPr>
        <w:t xml:space="preserve">下列项目</w:t>
      </w:r>
      <w:r>
        <w:rPr>
          <w:rFonts w:hint="eastAsia"/>
          <w:b/>
          <w:bCs/>
        </w:rPr>
        <w:t xml:space="preserve">必须外送</w:t>
      </w:r>
      <w:r>
        <w:rPr>
          <w:b/>
          <w:bCs/>
        </w:rPr>
        <w:t xml:space="preserve"> CNAS </w:t>
      </w:r>
      <w:r>
        <w:rPr>
          <w:rFonts w:hint="eastAsia"/>
          <w:b/>
          <w:bCs/>
        </w:rPr>
        <w:t xml:space="preserve">资质实验室</w:t>
      </w:r>
      <w:r>
        <w:rPr>
          <w:rFonts w:hint="eastAsia"/>
        </w:rPr>
        <w:t xml:space="preserve">（依</w:t>
      </w:r>
      <w:r>
        <w:t xml:space="preserve"> </w:t>
      </w:r>
      <w:r>
        <w:rPr>
          <w:rFonts w:hint="eastAsia"/>
        </w:rPr>
        <w:t xml:space="preserve">SOP-14）：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HF </w:t>
      </w:r>
      <w:r>
        <w:rPr>
          <w:rFonts w:hint="eastAsia"/>
          <w:b/>
          <w:bCs/>
        </w:rPr>
        <w:t xml:space="preserve">浓度</w:t>
      </w:r>
      <w:r>
        <w:rPr>
          <w:rFonts w:hint="eastAsia"/>
        </w:rPr>
        <w:t xml:space="preserve">（剧毒，本公司不自检）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新供应商首批所有规格项</w:t>
      </w:r>
      <w:r>
        <w:rPr>
          <w:rFonts w:hint="eastAsia"/>
        </w:rPr>
        <w:t xml:space="preserve">（建立基线）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客诉复验</w:t>
      </w:r>
      <w:r>
        <w:rPr>
          <w:rFonts w:hint="eastAsia"/>
        </w:rPr>
        <w:t xml:space="preserve">（第三方仲裁）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法规规定必检项</w:t>
      </w:r>
      <w:r>
        <w:rPr>
          <w:rFonts w:hint="eastAsia"/>
        </w:rPr>
        <w:t xml:space="preserve">（如</w:t>
      </w:r>
      <w:r>
        <w:t xml:space="preserve"> ROHS / REACH </w:t>
      </w:r>
      <w:r>
        <w:rPr>
          <w:rFonts w:hint="eastAsia"/>
        </w:rPr>
        <w:t xml:space="preserve">出口欧美）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客户合同特别要求项</w:t>
      </w:r>
      <w:r>
        <w:rPr>
          <w:rFonts w:hint="eastAsia"/>
        </w:rPr>
        <w:t xml:space="preserve">（如赛德要求蝕刻液之金属杂质</w:t>
      </w:r>
      <w:r>
        <w:t xml:space="preserve"> ≤ 0.1 </w:t>
      </w:r>
      <w:r>
        <w:rPr>
          <w:rFonts w:hint="eastAsia"/>
        </w:rPr>
        <w:t xml:space="preserve">ppm）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加严检验情境之化学项</w:t>
      </w:r>
      <w:r>
        <w:rPr>
          <w:rFonts w:hint="eastAsia"/>
        </w:rPr>
        <w:t xml:space="preserve">（§5.2.4</w:t>
      </w:r>
      <w:r>
        <w:t xml:space="preserve"> </w:t>
      </w:r>
      <w:r>
        <w:rPr>
          <w:rFonts w:hint="eastAsia"/>
        </w:rPr>
        <w:t xml:space="preserve">触发后）</w:t>
      </w:r>
    </w:p>
    <w:p>
      <w:pPr>
        <w:pStyle w:val="FirstParagraph"/>
      </w:pPr>
      <w:r>
        <w:rPr>
          <w:rFonts w:hint="eastAsia"/>
        </w:rPr>
        <w:t xml:space="preserve">外测时限：紧急</w:t>
      </w:r>
      <w:r>
        <w:t xml:space="preserve"> </w:t>
      </w:r>
      <w:r>
        <w:rPr>
          <w:rFonts w:hint="eastAsia"/>
        </w:rPr>
        <w:t xml:space="preserve">24h（费率</w:t>
      </w:r>
      <w:r>
        <w:t xml:space="preserve"> 2 </w:t>
      </w:r>
      <w:r>
        <w:rPr>
          <w:rFonts w:hint="eastAsia"/>
        </w:rPr>
        <w:t xml:space="preserve">倍）/</w:t>
      </w:r>
      <w:r>
        <w:t xml:space="preserve"> </w:t>
      </w:r>
      <w:r>
        <w:rPr>
          <w:rFonts w:hint="eastAsia"/>
        </w:rPr>
        <w:t xml:space="preserve">标准</w:t>
      </w:r>
      <w:r>
        <w:t xml:space="preserve"> 3-5 </w:t>
      </w:r>
      <w:r>
        <w:rPr>
          <w:rFonts w:hint="eastAsia"/>
        </w:rPr>
        <w:t xml:space="preserve">工作日</w:t>
      </w:r>
      <w:r>
        <w:t xml:space="preserve"> / </w:t>
      </w:r>
      <w:r>
        <w:rPr>
          <w:rFonts w:hint="eastAsia"/>
        </w:rPr>
        <w:t xml:space="preserve">加急</w:t>
      </w:r>
      <w:r>
        <w:t xml:space="preserve"> 1-2 </w:t>
      </w:r>
      <w:r>
        <w:rPr>
          <w:rFonts w:hint="eastAsia"/>
        </w:rPr>
        <w:t xml:space="preserve">工作日。</w:t>
      </w:r>
    </w:p>
    <w:bookmarkEnd w:id="35"/>
    <w:bookmarkEnd w:id="36"/>
    <w:bookmarkStart w:id="41" w:name="iqc-判定准则"/>
    <w:p>
      <w:pPr>
        <w:pStyle w:val="Heading3"/>
      </w:pPr>
      <w:r>
        <w:t xml:space="preserve">5.4 IQC </w:t>
      </w:r>
      <w:r>
        <w:rPr>
          <w:rFonts w:hint="eastAsia"/>
        </w:rPr>
        <w:t xml:space="preserve">判定准则</w:t>
      </w:r>
    </w:p>
    <w:bookmarkStart w:id="37" w:name="合格pass"/>
    <w:p>
      <w:pPr>
        <w:pStyle w:val="Heading4"/>
      </w:pPr>
      <w:r>
        <w:t xml:space="preserve">5.4.1 </w:t>
      </w:r>
      <w:r>
        <w:rPr>
          <w:rFonts w:hint="eastAsia"/>
        </w:rPr>
        <w:t xml:space="preserve">合格（Pass）</w:t>
      </w:r>
    </w:p>
    <w:p>
      <w:pPr>
        <w:pStyle w:val="FirstParagraph"/>
      </w:pPr>
      <w:r>
        <w:rPr>
          <w:rFonts w:hint="eastAsia"/>
          <w:b/>
          <w:bCs/>
        </w:rPr>
        <w:t xml:space="preserve">全部下列条件满足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文件核对全</w:t>
      </w:r>
      <w:r>
        <w:t xml:space="preserve"> ✅</w:t>
      </w:r>
      <w:r>
        <w:t xml:space="preserve"> </w:t>
      </w:r>
      <w:r>
        <w:t xml:space="preserve">- </w:t>
      </w:r>
      <w:r>
        <w:rPr>
          <w:rFonts w:hint="eastAsia"/>
        </w:rPr>
        <w:t xml:space="preserve">外观检查全</w:t>
      </w:r>
      <w:r>
        <w:t xml:space="preserve"> ✅</w:t>
      </w:r>
      <w:r>
        <w:t xml:space="preserve"> </w:t>
      </w:r>
      <w:r>
        <w:t xml:space="preserve">- </w:t>
      </w:r>
      <w:r>
        <w:rPr>
          <w:rFonts w:hint="eastAsia"/>
        </w:rPr>
        <w:t xml:space="preserve">数量核对差异</w:t>
      </w:r>
      <w:r>
        <w:t xml:space="preserve"> ≤ 0.5%</w:t>
      </w:r>
      <w:r>
        <w:t xml:space="preserve"> </w:t>
      </w:r>
      <w:r>
        <w:t xml:space="preserve">- </w:t>
      </w:r>
      <w:r>
        <w:rPr>
          <w:rFonts w:hint="eastAsia"/>
        </w:rPr>
        <w:t xml:space="preserve">化学品快检（如执行）全</w:t>
      </w:r>
      <w:r>
        <w:t xml:space="preserve"> ✅</w:t>
      </w:r>
      <w:r>
        <w:t xml:space="preserve"> </w:t>
      </w:r>
      <w:r>
        <w:t xml:space="preserve">- </w:t>
      </w:r>
      <w:r>
        <w:rPr>
          <w:rFonts w:hint="eastAsia"/>
        </w:rPr>
        <w:t xml:space="preserve">外测（如必送）报告通过</w:t>
      </w:r>
    </w:p>
    <w:p>
      <w:pPr>
        <w:pStyle w:val="BodyText"/>
      </w:pPr>
      <w:r>
        <w:t xml:space="preserve">→ </w:t>
      </w:r>
      <w:r>
        <w:rPr>
          <w:rFonts w:hint="eastAsia"/>
        </w:rPr>
        <w:t xml:space="preserve">进入</w:t>
      </w:r>
      <w:r>
        <w:t xml:space="preserve"> §5.6 </w:t>
      </w:r>
      <w:r>
        <w:rPr>
          <w:rFonts w:hint="eastAsia"/>
        </w:rPr>
        <w:t xml:space="preserve">入库流程</w:t>
      </w:r>
    </w:p>
    <w:bookmarkEnd w:id="37"/>
    <w:bookmarkStart w:id="38" w:name="让步接收concession-acceptance-ca"/>
    <w:p>
      <w:pPr>
        <w:pStyle w:val="Heading4"/>
      </w:pPr>
      <w:r>
        <w:t xml:space="preserve">5.4.2 </w:t>
      </w:r>
      <w:r>
        <w:rPr>
          <w:rFonts w:hint="eastAsia"/>
        </w:rPr>
        <w:t xml:space="preserve">让步接收（Concession</w:t>
      </w:r>
      <w:r>
        <w:t xml:space="preserve"> Acceptance, </w:t>
      </w:r>
      <w:r>
        <w:rPr>
          <w:rFonts w:hint="eastAsia"/>
        </w:rPr>
        <w:t xml:space="preserve">CA）</w:t>
      </w:r>
    </w:p>
    <w:p>
      <w:pPr>
        <w:pStyle w:val="FirstParagraph"/>
      </w:pPr>
      <w:r>
        <w:rPr>
          <w:rFonts w:hint="eastAsia"/>
          <w:b/>
          <w:bCs/>
        </w:rPr>
        <w:t xml:space="preserve">部分不符合规格但客户/本公司可接受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数量差异</w:t>
      </w:r>
      <w:r>
        <w:t xml:space="preserve"> </w:t>
      </w:r>
      <w:r>
        <w:rPr>
          <w:rFonts w:hint="eastAsia"/>
        </w:rPr>
        <w:t xml:space="preserve">0.5-1.0%（仅供应商扣分，本公司可入库）</w:t>
      </w:r>
      <w:r>
        <w:t xml:space="preserve"> </w:t>
      </w:r>
      <w:r>
        <w:t xml:space="preserve">- </w:t>
      </w:r>
      <w:r>
        <w:rPr>
          <w:rFonts w:hint="eastAsia"/>
        </w:rPr>
        <w:t xml:space="preserve">外观瑕疵不影响功能（如桶身印刷瑕疵但内容物合格）</w:t>
      </w:r>
      <w:r>
        <w:t xml:space="preserve"> </w:t>
      </w:r>
      <w:r>
        <w:t xml:space="preserve">- </w:t>
      </w:r>
      <w:r>
        <w:rPr>
          <w:rFonts w:hint="eastAsia"/>
        </w:rPr>
        <w:t xml:space="preserve">规格边缘合格（如纯度</w:t>
      </w:r>
      <w:r>
        <w:t xml:space="preserve"> 99.0% </w:t>
      </w:r>
      <w:r>
        <w:rPr>
          <w:rFonts w:hint="eastAsia"/>
        </w:rPr>
        <w:t xml:space="preserve">规格下限</w:t>
      </w:r>
      <w:r>
        <w:t xml:space="preserve"> 99.5% </w:t>
      </w:r>
      <w:r>
        <w:rPr>
          <w:rFonts w:hint="eastAsia"/>
        </w:rPr>
        <w:t xml:space="preserve">但客户表示可用）</w:t>
      </w:r>
    </w:p>
    <w:p>
      <w:pPr>
        <w:pStyle w:val="BodyText"/>
      </w:pPr>
      <w:r>
        <w:t xml:space="preserve">→ </w:t>
      </w:r>
      <w:r>
        <w:rPr>
          <w:rFonts w:hint="eastAsia"/>
        </w:rPr>
        <w:t xml:space="preserve">进入</w:t>
      </w:r>
      <w:r>
        <w:t xml:space="preserve"> §5.4.4 </w:t>
      </w:r>
      <w:r>
        <w:rPr>
          <w:rFonts w:hint="eastAsia"/>
        </w:rPr>
        <w:t xml:space="preserve">让步接收审批流程</w:t>
      </w:r>
    </w:p>
    <w:bookmarkEnd w:id="38"/>
    <w:bookmarkStart w:id="39" w:name="不合格fail"/>
    <w:p>
      <w:pPr>
        <w:pStyle w:val="Heading4"/>
      </w:pPr>
      <w:r>
        <w:t xml:space="preserve">5.4.3 </w:t>
      </w:r>
      <w:r>
        <w:rPr>
          <w:rFonts w:hint="eastAsia"/>
        </w:rPr>
        <w:t xml:space="preserve">不合格（Fail）</w:t>
      </w:r>
    </w:p>
    <w:p>
      <w:pPr>
        <w:pStyle w:val="FirstParagraph"/>
      </w:pPr>
      <w:r>
        <w:rPr>
          <w:rFonts w:hint="eastAsia"/>
          <w:b/>
          <w:bCs/>
        </w:rPr>
        <w:t xml:space="preserve">任一关键项目不合格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文件不全（SDS</w:t>
      </w:r>
      <w:r>
        <w:t xml:space="preserve"> / CoA / </w:t>
      </w:r>
      <w:r>
        <w:rPr>
          <w:rFonts w:hint="eastAsia"/>
        </w:rPr>
        <w:t xml:space="preserve">许可证缺漏）</w:t>
      </w:r>
      <w:r>
        <w:t xml:space="preserve"> </w:t>
      </w:r>
      <w:r>
        <w:t xml:space="preserve">- </w:t>
      </w:r>
      <w:r>
        <w:rPr>
          <w:rFonts w:hint="eastAsia"/>
        </w:rPr>
        <w:t xml:space="preserve">外观重大缺陷（漏液</w:t>
      </w:r>
      <w:r>
        <w:t xml:space="preserve"> / </w:t>
      </w:r>
      <w:r>
        <w:rPr>
          <w:rFonts w:hint="eastAsia"/>
        </w:rPr>
        <w:t xml:space="preserve">标签脱落</w:t>
      </w:r>
      <w:r>
        <w:t xml:space="preserve"> / </w:t>
      </w:r>
      <w:r>
        <w:rPr>
          <w:rFonts w:hint="eastAsia"/>
        </w:rPr>
        <w:t xml:space="preserve">颜色异常）</w:t>
      </w:r>
      <w:r>
        <w:t xml:space="preserve"> </w:t>
      </w:r>
      <w:r>
        <w:t xml:space="preserve">- </w:t>
      </w:r>
      <w:r>
        <w:rPr>
          <w:rFonts w:hint="eastAsia"/>
        </w:rPr>
        <w:t xml:space="preserve">数量差异</w:t>
      </w:r>
      <w:r>
        <w:t xml:space="preserve"> &gt; 1%</w:t>
      </w:r>
      <w:r>
        <w:t xml:space="preserve"> </w:t>
      </w:r>
      <w:r>
        <w:t xml:space="preserve">- </w:t>
      </w:r>
      <w:r>
        <w:rPr>
          <w:rFonts w:hint="eastAsia"/>
        </w:rPr>
        <w:t xml:space="preserve">化学品快检异常</w:t>
      </w:r>
      <w:r>
        <w:t xml:space="preserve"> </w:t>
      </w:r>
      <w:r>
        <w:t xml:space="preserve">- </w:t>
      </w:r>
      <w:r>
        <w:rPr>
          <w:rFonts w:hint="eastAsia"/>
        </w:rPr>
        <w:t xml:space="preserve">外测报告不通过</w:t>
      </w:r>
    </w:p>
    <w:p>
      <w:pPr>
        <w:pStyle w:val="BodyText"/>
      </w:pPr>
      <w:r>
        <w:t xml:space="preserve">→ </w:t>
      </w:r>
      <w:r>
        <w:rPr>
          <w:rFonts w:hint="eastAsia"/>
        </w:rPr>
        <w:t xml:space="preserve">触发</w:t>
      </w:r>
      <w:r>
        <w:t xml:space="preserve"> SOP-08 §1-2 </w:t>
      </w:r>
      <w:r>
        <w:rPr>
          <w:rFonts w:hint="eastAsia"/>
        </w:rPr>
        <w:t xml:space="preserve">不合格品流程</w:t>
      </w:r>
    </w:p>
    <w:bookmarkEnd w:id="39"/>
    <w:bookmarkStart w:id="40" w:name="让步接收审批流程"/>
    <w:p>
      <w:pPr>
        <w:pStyle w:val="Heading4"/>
      </w:pPr>
      <w:r>
        <w:t xml:space="preserve">5.4.4 </w:t>
      </w:r>
      <w:r>
        <w:rPr>
          <w:rFonts w:hint="eastAsia"/>
        </w:rPr>
        <w:t xml:space="preserve">让步接收审批流程</w:t>
      </w:r>
    </w:p>
    <w:p>
      <w:pPr>
        <w:pStyle w:val="SourceCode"/>
      </w:pPr>
      <w:r>
        <w:rPr>
          <w:rStyle w:val="VerbatimChar"/>
        </w:rPr>
        <w:t xml:space="preserve">Robert </w:t>
      </w:r>
      <w:r>
        <w:rPr>
          <w:rStyle w:val="VerbatimChar"/>
          <w:rFonts w:hint="eastAsia"/>
        </w:rPr>
        <w:t xml:space="preserve">提让步申请（QEF-13-04）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评估影响（金额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客户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法规）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分级审批：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低风险（&lt;</w:t>
      </w:r>
      <w:r>
        <w:rPr>
          <w:rStyle w:val="VerbatimChar"/>
        </w:rPr>
        <w:t xml:space="preserve"> RMB 1 </w:t>
      </w:r>
      <w:r>
        <w:rPr>
          <w:rStyle w:val="VerbatimChar"/>
          <w:rFonts w:hint="eastAsia"/>
        </w:rPr>
        <w:t xml:space="preserve">万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内部使用）→</w:t>
      </w:r>
      <w:r>
        <w:rPr>
          <w:rStyle w:val="VerbatimChar"/>
        </w:rPr>
        <w:t xml:space="preserve"> Robert </w:t>
      </w:r>
      <w:r>
        <w:rPr>
          <w:rStyle w:val="VerbatimChar"/>
          <w:rFonts w:hint="eastAsia"/>
        </w:rPr>
        <w:t xml:space="preserve">自核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中风险（RMB</w:t>
      </w:r>
      <w:r>
        <w:rPr>
          <w:rStyle w:val="VerbatimChar"/>
        </w:rPr>
        <w:t xml:space="preserve"> 1-5 </w:t>
      </w:r>
      <w:r>
        <w:rPr>
          <w:rStyle w:val="VerbatimChar"/>
          <w:rFonts w:hint="eastAsia"/>
        </w:rPr>
        <w:t xml:space="preserve">万）→</w:t>
      </w:r>
      <w:r>
        <w:rPr>
          <w:rStyle w:val="VerbatimChar"/>
        </w:rPr>
        <w:t xml:space="preserve"> KC </w:t>
      </w:r>
      <w:r>
        <w:rPr>
          <w:rStyle w:val="VerbatimChar"/>
          <w:rFonts w:hint="eastAsia"/>
        </w:rPr>
        <w:t xml:space="preserve">核准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高风险（≥</w:t>
      </w:r>
      <w:r>
        <w:rPr>
          <w:rStyle w:val="VerbatimChar"/>
        </w:rPr>
        <w:t xml:space="preserve"> RMB 5 </w:t>
      </w:r>
      <w:r>
        <w:rPr>
          <w:rStyle w:val="VerbatimChar"/>
          <w:rFonts w:hint="eastAsia"/>
        </w:rPr>
        <w:t xml:space="preserve">万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或涉法规）→</w:t>
      </w:r>
      <w:r>
        <w:rPr>
          <w:rStyle w:val="VerbatimChar"/>
        </w:rPr>
        <w:t xml:space="preserve"> Charles </w:t>
      </w:r>
      <w:r>
        <w:rPr>
          <w:rStyle w:val="VerbatimChar"/>
          <w:rFonts w:hint="eastAsia"/>
        </w:rPr>
        <w:t xml:space="preserve">核准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涉客户产品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客户书面同意必备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审批通过：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标识「让步接收」黄色标签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限定使用范围（如「仅限内部混配试样，禁出货客户」）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记录于</w:t>
      </w:r>
      <w:r>
        <w:rPr>
          <w:rStyle w:val="VerbatimChar"/>
        </w:rPr>
        <w:t xml:space="preserve"> Lithera </w:t>
      </w:r>
      <w:r>
        <w:rPr>
          <w:rStyle w:val="VerbatimChar"/>
          <w:rFonts w:hint="eastAsia"/>
        </w:rPr>
        <w:t xml:space="preserve">平台</w:t>
      </w:r>
      <w:r>
        <w:rPr>
          <w:rStyle w:val="VerbatimChar"/>
        </w:rPr>
        <w:t xml:space="preserve"> type=concession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季度评审让步频率（高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调整供应商）</w:t>
      </w:r>
    </w:p>
    <w:bookmarkEnd w:id="40"/>
    <w:bookmarkEnd w:id="41"/>
    <w:bookmarkStart w:id="42" w:name="退货品-iqc-复检"/>
    <w:p>
      <w:pPr>
        <w:pStyle w:val="Heading3"/>
      </w:pPr>
      <w:r>
        <w:t xml:space="preserve">5.5 </w:t>
      </w:r>
      <w:r>
        <w:rPr>
          <w:rFonts w:hint="eastAsia"/>
        </w:rPr>
        <w:t xml:space="preserve">退货品</w:t>
      </w:r>
      <w:r>
        <w:t xml:space="preserve"> IQC </w:t>
      </w:r>
      <w:r>
        <w:rPr>
          <w:rFonts w:hint="eastAsia"/>
        </w:rPr>
        <w:t xml:space="preserve">复检</w:t>
      </w:r>
    </w:p>
    <w:p>
      <w:pPr>
        <w:pStyle w:val="FirstParagraph"/>
      </w:pPr>
      <w:r>
        <w:rPr>
          <w:rFonts w:hint="eastAsia"/>
        </w:rPr>
        <w:t xml:space="preserve">客户退货之化学品</w:t>
      </w:r>
      <w:r>
        <w:rPr>
          <w:rFonts w:hint="eastAsia"/>
          <w:b/>
          <w:bCs/>
        </w:rPr>
        <w:t xml:space="preserve">不可直接重新入库</w:t>
      </w:r>
      <w:r>
        <w:rPr>
          <w:rFonts w:hint="eastAsia"/>
        </w:rPr>
        <w:t xml:space="preserve">，必须先经</w:t>
      </w:r>
      <w:r>
        <w:t xml:space="preserve"> IQC </w:t>
      </w:r>
      <w:r>
        <w:rPr>
          <w:rFonts w:hint="eastAsia"/>
        </w:rPr>
        <w:t xml:space="preserve">复检：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接收退货</w:t>
      </w:r>
      <w:r>
        <w:t xml:space="preserve"> → </w:t>
      </w:r>
      <w:r>
        <w:rPr>
          <w:rFonts w:hint="eastAsia"/>
        </w:rPr>
        <w:t xml:space="preserve">隔离至「退货待复检区」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评估退货原因（客户反映问题</w:t>
      </w:r>
      <w:r>
        <w:t xml:space="preserve"> vs </w:t>
      </w:r>
      <w:r>
        <w:rPr>
          <w:rFonts w:hint="eastAsia"/>
        </w:rPr>
        <w:t xml:space="preserve">物流问题</w:t>
      </w:r>
      <w:r>
        <w:t xml:space="preserve"> vs </w:t>
      </w:r>
      <w:r>
        <w:rPr>
          <w:rFonts w:hint="eastAsia"/>
        </w:rPr>
        <w:t xml:space="preserve">包装问题）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全检（不抽样，逐一桶</w:t>
      </w:r>
      <w:r>
        <w:t xml:space="preserve"> / IBC </w:t>
      </w:r>
      <w:r>
        <w:rPr>
          <w:rFonts w:hint="eastAsia"/>
        </w:rPr>
        <w:t xml:space="preserve">检视）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取样外测（验是否变质</w:t>
      </w:r>
      <w:r>
        <w:t xml:space="preserve"> / </w:t>
      </w:r>
      <w:r>
        <w:rPr>
          <w:rFonts w:hint="eastAsia"/>
        </w:rPr>
        <w:t xml:space="preserve">污染）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判定：</w:t>
      </w:r>
    </w:p>
    <w:p>
      <w:pPr>
        <w:pStyle w:val="Compact"/>
        <w:numPr>
          <w:ilvl w:val="1"/>
          <w:numId w:val="1015"/>
        </w:numPr>
      </w:pPr>
      <w:r>
        <w:rPr>
          <w:rFonts w:hint="eastAsia"/>
          <w:b/>
          <w:bCs/>
        </w:rPr>
        <w:t xml:space="preserve">可重新入库</w:t>
      </w:r>
      <w:r>
        <w:rPr>
          <w:rFonts w:hint="eastAsia"/>
        </w:rPr>
        <w:t xml:space="preserve">：外观正常</w:t>
      </w:r>
      <w:r>
        <w:t xml:space="preserve"> + </w:t>
      </w:r>
      <w:r>
        <w:rPr>
          <w:rFonts w:hint="eastAsia"/>
        </w:rPr>
        <w:t xml:space="preserve">外测合格</w:t>
      </w:r>
      <w:r>
        <w:t xml:space="preserve"> + </w:t>
      </w:r>
      <w:r>
        <w:rPr>
          <w:rFonts w:hint="eastAsia"/>
        </w:rPr>
        <w:t xml:space="preserve">距效期</w:t>
      </w:r>
      <w:r>
        <w:t xml:space="preserve"> ≥ 6 </w:t>
      </w:r>
      <w:r>
        <w:rPr>
          <w:rFonts w:hint="eastAsia"/>
        </w:rPr>
        <w:t xml:space="preserve">月</w:t>
      </w:r>
    </w:p>
    <w:p>
      <w:pPr>
        <w:pStyle w:val="Compact"/>
        <w:numPr>
          <w:ilvl w:val="1"/>
          <w:numId w:val="1015"/>
        </w:numPr>
      </w:pPr>
      <w:r>
        <w:rPr>
          <w:rFonts w:hint="eastAsia"/>
          <w:b/>
          <w:bCs/>
        </w:rPr>
        <w:t xml:space="preserve">降级使用</w:t>
      </w:r>
      <w:r>
        <w:rPr>
          <w:rFonts w:hint="eastAsia"/>
        </w:rPr>
        <w:t xml:space="preserve">：仅供内部试验</w:t>
      </w:r>
      <w:r>
        <w:t xml:space="preserve"> / </w:t>
      </w:r>
      <w:r>
        <w:rPr>
          <w:rFonts w:hint="eastAsia"/>
        </w:rPr>
        <w:t xml:space="preserve">报废前留样</w:t>
      </w:r>
    </w:p>
    <w:p>
      <w:pPr>
        <w:pStyle w:val="Compact"/>
        <w:numPr>
          <w:ilvl w:val="1"/>
          <w:numId w:val="1015"/>
        </w:numPr>
      </w:pPr>
      <w:r>
        <w:rPr>
          <w:rFonts w:hint="eastAsia"/>
          <w:b/>
          <w:bCs/>
        </w:rPr>
        <w:t xml:space="preserve">报废</w:t>
      </w:r>
      <w:r>
        <w:rPr>
          <w:rFonts w:hint="eastAsia"/>
        </w:rPr>
        <w:t xml:space="preserve">：变质</w:t>
      </w:r>
      <w:r>
        <w:t xml:space="preserve"> / </w:t>
      </w:r>
      <w:r>
        <w:rPr>
          <w:rFonts w:hint="eastAsia"/>
        </w:rPr>
        <w:t xml:space="preserve">污染</w:t>
      </w:r>
      <w:r>
        <w:t xml:space="preserve"> / </w:t>
      </w:r>
      <w:r>
        <w:rPr>
          <w:rFonts w:hint="eastAsia"/>
        </w:rPr>
        <w:t xml:space="preserve">效期不足</w:t>
      </w:r>
    </w:p>
    <w:bookmarkEnd w:id="42"/>
    <w:bookmarkStart w:id="44" w:name="入库流程"/>
    <w:p>
      <w:pPr>
        <w:pStyle w:val="Heading3"/>
      </w:pPr>
      <w:r>
        <w:t xml:space="preserve">5.6 </w:t>
      </w:r>
      <w:r>
        <w:rPr>
          <w:rFonts w:hint="eastAsia"/>
        </w:rPr>
        <w:t xml:space="preserve">入库流程</w:t>
      </w:r>
    </w:p>
    <w:p>
      <w:pPr>
        <w:pStyle w:val="FirstParagraph"/>
      </w:pPr>
      <w:r>
        <w:t xml:space="preserve">IQC </w:t>
      </w:r>
      <w:r>
        <w:rPr>
          <w:rFonts w:hint="eastAsia"/>
        </w:rPr>
        <w:t xml:space="preserve">合格后：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贴</w:t>
      </w:r>
      <w:r>
        <w:t xml:space="preserve"> Lithera </w:t>
      </w:r>
      <w:r>
        <w:rPr>
          <w:rFonts w:hint="eastAsia"/>
        </w:rPr>
        <w:t xml:space="preserve">内部批号标签：</w:t>
      </w:r>
      <w:r>
        <w:rPr>
          <w:rStyle w:val="VerbatimChar"/>
          <w:rFonts w:hint="eastAsia"/>
        </w:rPr>
        <w:t xml:space="preserve">LITHERA-{物料编号}-{年月}-{流水}</w:t>
      </w:r>
    </w:p>
    <w:p>
      <w:pPr>
        <w:pStyle w:val="Compact"/>
        <w:numPr>
          <w:ilvl w:val="1"/>
          <w:numId w:val="1017"/>
        </w:numPr>
      </w:pPr>
      <w:r>
        <w:rPr>
          <w:rFonts w:hint="eastAsia"/>
        </w:rPr>
        <w:t xml:space="preserve">例：</w:t>
      </w:r>
      <w:r>
        <w:rPr>
          <w:rStyle w:val="VerbatimChar"/>
        </w:rPr>
        <w:t xml:space="preserve">LITHERA-MES-202605-001</w:t>
      </w:r>
      <w:r>
        <w:rPr>
          <w:rFonts w:hint="eastAsia"/>
        </w:rPr>
        <w:t xml:space="preserve">（2026</w:t>
      </w:r>
      <w:r>
        <w:t xml:space="preserve"> </w:t>
      </w:r>
      <w:r>
        <w:rPr>
          <w:rFonts w:hint="eastAsia"/>
        </w:rPr>
        <w:t xml:space="preserve">年</w:t>
      </w:r>
      <w:r>
        <w:t xml:space="preserve"> 5 </w:t>
      </w:r>
      <w:r>
        <w:rPr>
          <w:rFonts w:hint="eastAsia"/>
        </w:rPr>
        <w:t xml:space="preserve">月第</w:t>
      </w:r>
      <w:r>
        <w:t xml:space="preserve"> 001 </w:t>
      </w:r>
      <w:r>
        <w:rPr>
          <w:rFonts w:hint="eastAsia"/>
        </w:rPr>
        <w:t xml:space="preserve">批均三甲苯）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贴</w:t>
      </w:r>
      <w:r>
        <w:t xml:space="preserve"> GHS </w:t>
      </w:r>
      <w:r>
        <w:rPr>
          <w:rFonts w:hint="eastAsia"/>
        </w:rPr>
        <w:t xml:space="preserve">安全标签（如供应商标签符合</w:t>
      </w:r>
      <w:r>
        <w:t xml:space="preserve"> GB/T 30000 </w:t>
      </w:r>
      <w:r>
        <w:rPr>
          <w:rFonts w:hint="eastAsia"/>
        </w:rPr>
        <w:t xml:space="preserve">可保留）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录入</w:t>
      </w:r>
      <w:r>
        <w:t xml:space="preserve"> Lithera </w:t>
      </w:r>
      <w:r>
        <w:rPr>
          <w:rFonts w:hint="eastAsia"/>
        </w:rPr>
        <w:t xml:space="preserve">平台</w:t>
      </w:r>
      <w:r>
        <w:t xml:space="preserve"> </w:t>
      </w:r>
      <w:r>
        <w:rPr>
          <w:rFonts w:hint="eastAsia"/>
        </w:rPr>
        <w:t xml:space="preserve">type=inbound（自动建立追溯链）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分配库位（依</w:t>
      </w:r>
      <w:r>
        <w:t xml:space="preserve"> </w:t>
      </w:r>
      <w:r>
        <w:rPr>
          <w:rFonts w:hint="eastAsia"/>
        </w:rPr>
        <w:t xml:space="preserve">§5.6.1）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司磅记录归档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通知盛转红入库</w:t>
      </w:r>
      <w:r>
        <w:t xml:space="preserve"> + </w:t>
      </w:r>
      <w:r>
        <w:rPr>
          <w:rFonts w:hint="eastAsia"/>
        </w:rPr>
        <w:t xml:space="preserve">王婧应付款触发</w:t>
      </w:r>
    </w:p>
    <w:bookmarkStart w:id="43" w:name="库位分配规则hcm-02-04-3.2"/>
    <w:p>
      <w:pPr>
        <w:pStyle w:val="Heading4"/>
      </w:pPr>
      <w:r>
        <w:t xml:space="preserve">5.6.1 </w:t>
      </w:r>
      <w:r>
        <w:rPr>
          <w:rFonts w:hint="eastAsia"/>
        </w:rPr>
        <w:t xml:space="preserve">库位分配规则（HCM-02-04</w:t>
      </w:r>
      <w:r>
        <w:t xml:space="preserve"> </w:t>
      </w:r>
      <w:r>
        <w:rPr>
          <w:rFonts w:hint="eastAsia"/>
        </w:rPr>
        <w:t xml:space="preserve">§3.2）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化学品类型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库位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距离要求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易燃液体（Cat</w:t>
            </w:r>
            <w:r>
              <w:t xml:space="preserve"> </w:t>
            </w:r>
            <w:r>
              <w:rPr>
                <w:rFonts w:hint="eastAsia"/>
              </w:rPr>
              <w:t xml:space="preserve">1-3）</w:t>
            </w:r>
          </w:p>
        </w:tc>
        <w:tc>
          <w:tcPr/>
          <w:p>
            <w:pPr>
              <w:pStyle w:val="Compact"/>
            </w:pPr>
            <w:r>
              <w:t xml:space="preserve">A </w:t>
            </w:r>
            <w:r>
              <w:rPr>
                <w:rFonts w:hint="eastAsia"/>
              </w:rPr>
              <w:t xml:space="preserve">区（防爆电器</w:t>
            </w:r>
            <w:r>
              <w:t xml:space="preserve"> + </w:t>
            </w:r>
            <w:r>
              <w:rPr>
                <w:rFonts w:hint="eastAsia"/>
              </w:rPr>
              <w:t xml:space="preserve">二次围阻）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距氧化剂</w:t>
            </w:r>
            <w:r>
              <w:t xml:space="preserve"> ≥ 5m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氧化剂</w:t>
            </w:r>
          </w:p>
        </w:tc>
        <w:tc>
          <w:tcPr/>
          <w:p>
            <w:pPr>
              <w:pStyle w:val="Compact"/>
            </w:pPr>
            <w:r>
              <w:t xml:space="preserve">B </w:t>
            </w:r>
            <w:r>
              <w:rPr>
                <w:rFonts w:hint="eastAsia"/>
              </w:rPr>
              <w:t xml:space="preserve">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距易燃</w:t>
            </w:r>
            <w:r>
              <w:t xml:space="preserve"> ≥ 5m + </w:t>
            </w:r>
            <w:r>
              <w:rPr>
                <w:rFonts w:hint="eastAsia"/>
              </w:rPr>
              <w:t xml:space="preserve">距还原剂</w:t>
            </w:r>
            <w:r>
              <w:t xml:space="preserve"> ≥ 5m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还原剂</w:t>
            </w:r>
          </w:p>
        </w:tc>
        <w:tc>
          <w:tcPr/>
          <w:p>
            <w:pPr>
              <w:pStyle w:val="Compact"/>
            </w:pPr>
            <w:r>
              <w:t xml:space="preserve">C </w:t>
            </w:r>
            <w:r>
              <w:rPr>
                <w:rFonts w:hint="eastAsia"/>
              </w:rPr>
              <w:t xml:space="preserve">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距氧化剂</w:t>
            </w:r>
            <w:r>
              <w:t xml:space="preserve"> ≥ 5m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酸（盐酸</w:t>
            </w:r>
            <w:r>
              <w:t xml:space="preserve"> / </w:t>
            </w:r>
            <w:r>
              <w:rPr>
                <w:rFonts w:hint="eastAsia"/>
              </w:rPr>
              <w:t xml:space="preserve">硫酸</w:t>
            </w:r>
            <w:r>
              <w:t xml:space="preserve"> / </w:t>
            </w:r>
            <w:r>
              <w:rPr>
                <w:rFonts w:hint="eastAsia"/>
              </w:rPr>
              <w:t xml:space="preserve">HF）</w:t>
            </w:r>
          </w:p>
        </w:tc>
        <w:tc>
          <w:tcPr/>
          <w:p>
            <w:pPr>
              <w:pStyle w:val="Compact"/>
            </w:pPr>
            <w:r>
              <w:t xml:space="preserve">D </w:t>
            </w:r>
            <w:r>
              <w:rPr>
                <w:rFonts w:hint="eastAsia"/>
              </w:rPr>
              <w:t xml:space="preserve">区（耐酸地坪）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距碱</w:t>
            </w:r>
            <w:r>
              <w:t xml:space="preserve"> ≥ 5m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碱（氢氧化钠等）</w:t>
            </w:r>
          </w:p>
        </w:tc>
        <w:tc>
          <w:tcPr/>
          <w:p>
            <w:pPr>
              <w:pStyle w:val="Compact"/>
            </w:pPr>
            <w:r>
              <w:t xml:space="preserve">E </w:t>
            </w:r>
            <w:r>
              <w:rPr>
                <w:rFonts w:hint="eastAsia"/>
              </w:rPr>
              <w:t xml:space="preserve">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距酸</w:t>
            </w:r>
            <w:r>
              <w:t xml:space="preserve"> ≥ 5m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剧毒（HF</w:t>
            </w:r>
            <w:r>
              <w:t xml:space="preserve"> / </w:t>
            </w:r>
            <w:r>
              <w:rPr>
                <w:rFonts w:hint="eastAsia"/>
              </w:rPr>
              <w:t xml:space="preserve">氰化物）</w:t>
            </w:r>
          </w:p>
        </w:tc>
        <w:tc>
          <w:tcPr/>
          <w:p>
            <w:pPr>
              <w:pStyle w:val="Compact"/>
            </w:pPr>
            <w:r>
              <w:t xml:space="preserve">F </w:t>
            </w:r>
            <w:r>
              <w:rPr>
                <w:rFonts w:hint="eastAsia"/>
              </w:rPr>
              <w:t xml:space="preserve">区（双锁双人</w:t>
            </w:r>
            <w:r>
              <w:t xml:space="preserve"> + </w:t>
            </w:r>
            <w:r>
              <w:rPr>
                <w:rFonts w:hint="eastAsia"/>
              </w:rPr>
              <w:t xml:space="preserve">监视器）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独立分库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一般化学品（苯甲醇</w:t>
            </w:r>
            <w:r>
              <w:t xml:space="preserve"> / </w:t>
            </w:r>
            <w:r>
              <w:rPr>
                <w:rFonts w:hint="eastAsia"/>
              </w:rPr>
              <w:t xml:space="preserve">柠檬酸</w:t>
            </w:r>
            <w:r>
              <w:t xml:space="preserve"> / </w:t>
            </w:r>
            <w:r>
              <w:rPr>
                <w:rFonts w:hint="eastAsia"/>
              </w:rPr>
              <w:t xml:space="preserve">Vit-C）</w:t>
            </w:r>
          </w:p>
        </w:tc>
        <w:tc>
          <w:tcPr/>
          <w:p>
            <w:pPr>
              <w:pStyle w:val="Compact"/>
            </w:pPr>
            <w:r>
              <w:t xml:space="preserve">G </w:t>
            </w:r>
            <w:r>
              <w:rPr>
                <w:rFonts w:hint="eastAsia"/>
              </w:rPr>
              <w:t xml:space="preserve">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一般要求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3"/>
    <w:bookmarkEnd w:id="44"/>
    <w:bookmarkEnd w:id="45"/>
    <w:bookmarkStart w:id="54" w:name="oqc-出货检验流程"/>
    <w:p>
      <w:pPr>
        <w:pStyle w:val="Heading2"/>
      </w:pPr>
      <w:r>
        <w:t xml:space="preserve">6. OQC </w:t>
      </w:r>
      <w:r>
        <w:rPr>
          <w:rFonts w:hint="eastAsia"/>
        </w:rPr>
        <w:t xml:space="preserve">出货检验流程</w:t>
      </w:r>
    </w:p>
    <w:bookmarkStart w:id="46" w:name="主流程图-1"/>
    <w:p>
      <w:pPr>
        <w:pStyle w:val="Heading3"/>
      </w:pPr>
      <w:r>
        <w:t xml:space="preserve">6.1 </w:t>
      </w:r>
      <w:r>
        <w:rPr>
          <w:rFonts w:hint="eastAsia"/>
        </w:rPr>
        <w:t xml:space="preserve">主流程图</w:t>
      </w:r>
    </w:p>
    <w:p>
      <w:pPr>
        <w:pStyle w:val="SourceCode"/>
      </w:pPr>
      <w:r>
        <w:rPr>
          <w:rStyle w:val="VerbatimChar"/>
          <w:rFonts w:hint="eastAsia"/>
        </w:rPr>
        <w:t xml:space="preserve">[销售订单确认]</w:t>
      </w:r>
      <w:r>
        <w:br/>
      </w:r>
      <w:r>
        <w:rPr>
          <w:rStyle w:val="VerbatimChar"/>
        </w:rPr>
        <w:t xml:space="preserve">     ↓</w:t>
      </w:r>
      <w:r>
        <w:br/>
      </w:r>
      <w:r>
        <w:rPr>
          <w:rStyle w:val="VerbatimChar"/>
          <w:rFonts w:hint="eastAsia"/>
        </w:rPr>
        <w:t xml:space="preserve">[出货前</w:t>
      </w:r>
      <w:r>
        <w:rPr>
          <w:rStyle w:val="VerbatimChar"/>
        </w:rPr>
        <w:t xml:space="preserve"> 24h </w:t>
      </w:r>
      <w:r>
        <w:rPr>
          <w:rStyle w:val="VerbatimChar"/>
          <w:rFonts w:hint="eastAsia"/>
        </w:rPr>
        <w:t xml:space="preserve">触发</w:t>
      </w:r>
      <w:r>
        <w:rPr>
          <w:rStyle w:val="VerbatimChar"/>
        </w:rPr>
        <w:t xml:space="preserve"> OQC </w:t>
      </w:r>
      <w:r>
        <w:rPr>
          <w:rStyle w:val="VerbatimChar"/>
          <w:rFonts w:hint="eastAsia"/>
        </w:rPr>
        <w:t xml:space="preserve">任务]</w:t>
      </w:r>
      <w:r>
        <w:br/>
      </w:r>
      <w:r>
        <w:rPr>
          <w:rStyle w:val="VerbatimChar"/>
        </w:rPr>
        <w:t xml:space="preserve">     ↓</w:t>
      </w:r>
      <w:r>
        <w:br/>
      </w:r>
      <w:r>
        <w:rPr>
          <w:rStyle w:val="VerbatimChar"/>
        </w:rPr>
        <w:t xml:space="preserve">[Robert </w:t>
      </w:r>
      <w:r>
        <w:rPr>
          <w:rStyle w:val="VerbatimChar"/>
          <w:rFonts w:hint="eastAsia"/>
        </w:rPr>
        <w:t xml:space="preserve">至库位现场抽样]</w:t>
      </w:r>
      <w:r>
        <w:br/>
      </w:r>
      <w:r>
        <w:rPr>
          <w:rStyle w:val="VerbatimChar"/>
        </w:rPr>
        <w:t xml:space="preserve">     ↓</w:t>
      </w:r>
      <w:r>
        <w:br/>
      </w:r>
      <w:r>
        <w:rPr>
          <w:rStyle w:val="VerbatimChar"/>
        </w:rPr>
        <w:t xml:space="preserve">[OQC </w:t>
      </w:r>
      <w:r>
        <w:rPr>
          <w:rStyle w:val="VerbatimChar"/>
          <w:rFonts w:hint="eastAsia"/>
        </w:rPr>
        <w:t xml:space="preserve">检验项目（§6.2）]</w:t>
      </w:r>
      <w:r>
        <w:br/>
      </w:r>
      <w:r>
        <w:rPr>
          <w:rStyle w:val="VerbatimChar"/>
        </w:rPr>
        <w:t xml:space="preserve">     ↓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合格？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──否──→</w:t>
      </w:r>
      <w:r>
        <w:rPr>
          <w:rStyle w:val="VerbatimChar"/>
        </w:rPr>
        <w:t xml:space="preserve"> [SOP-08 §1 </w:t>
      </w:r>
      <w:r>
        <w:rPr>
          <w:rStyle w:val="VerbatimChar"/>
          <w:rFonts w:hint="eastAsia"/>
        </w:rPr>
        <w:t xml:space="preserve">隔离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调换批次]</w:t>
      </w:r>
      <w:r>
        <w:br/>
      </w:r>
      <w:r>
        <w:rPr>
          <w:rStyle w:val="VerbatimChar"/>
        </w:rPr>
        <w:t xml:space="preserve">     ↓ </w:t>
      </w:r>
      <w:r>
        <w:rPr>
          <w:rStyle w:val="VerbatimChar"/>
          <w:rFonts w:hint="eastAsia"/>
        </w:rPr>
        <w:t xml:space="preserve">是</w:t>
      </w:r>
      <w:r>
        <w:br/>
      </w:r>
      <w:r>
        <w:rPr>
          <w:rStyle w:val="VerbatimChar"/>
          <w:rFonts w:hint="eastAsia"/>
        </w:rPr>
        <w:t xml:space="preserve">[出具</w:t>
      </w:r>
      <w:r>
        <w:rPr>
          <w:rStyle w:val="VerbatimChar"/>
        </w:rPr>
        <w:t xml:space="preserve"> COC </w:t>
      </w:r>
      <w:r>
        <w:rPr>
          <w:rStyle w:val="VerbatimChar"/>
          <w:rFonts w:hint="eastAsia"/>
        </w:rPr>
        <w:t xml:space="preserve">合格证]——王婧</w:t>
      </w:r>
      <w:r>
        <w:br/>
      </w:r>
      <w:r>
        <w:rPr>
          <w:rStyle w:val="VerbatimChar"/>
        </w:rPr>
        <w:t xml:space="preserve">     ↓</w:t>
      </w:r>
      <w:r>
        <w:br/>
      </w:r>
      <w:r>
        <w:rPr>
          <w:rStyle w:val="VerbatimChar"/>
          <w:rFonts w:hint="eastAsia"/>
        </w:rPr>
        <w:t xml:space="preserve">[文件齐备性最终复核]</w:t>
      </w:r>
      <w:r>
        <w:br/>
      </w:r>
      <w:r>
        <w:rPr>
          <w:rStyle w:val="VerbatimChar"/>
        </w:rPr>
        <w:t xml:space="preserve">     ↓</w:t>
      </w:r>
      <w:r>
        <w:br/>
      </w:r>
      <w:r>
        <w:rPr>
          <w:rStyle w:val="VerbatimChar"/>
          <w:rFonts w:hint="eastAsia"/>
        </w:rPr>
        <w:t xml:space="preserve">[贴出货标签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装柜]</w:t>
      </w:r>
      <w:r>
        <w:br/>
      </w:r>
      <w:r>
        <w:rPr>
          <w:rStyle w:val="VerbatimChar"/>
        </w:rPr>
        <w:t xml:space="preserve">     ↓</w:t>
      </w:r>
      <w:r>
        <w:br/>
      </w:r>
      <w:r>
        <w:rPr>
          <w:rStyle w:val="VerbatimChar"/>
          <w:rFonts w:hint="eastAsia"/>
        </w:rPr>
        <w:t xml:space="preserve">[运输商签收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司磅记录]</w:t>
      </w:r>
      <w:r>
        <w:br/>
      </w:r>
      <w:r>
        <w:rPr>
          <w:rStyle w:val="VerbatimChar"/>
        </w:rPr>
        <w:t xml:space="preserve">     ↓</w:t>
      </w:r>
      <w:r>
        <w:br/>
      </w:r>
      <w:r>
        <w:rPr>
          <w:rStyle w:val="VerbatimChar"/>
          <w:rFonts w:hint="eastAsia"/>
        </w:rPr>
        <w:t xml:space="preserve">[出货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追溯链更新（客户端）]</w:t>
      </w:r>
    </w:p>
    <w:bookmarkEnd w:id="46"/>
    <w:bookmarkStart w:id="50" w:name="oqc-检验项目"/>
    <w:p>
      <w:pPr>
        <w:pStyle w:val="Heading3"/>
      </w:pPr>
      <w:r>
        <w:t xml:space="preserve">6.2 OQC </w:t>
      </w:r>
      <w:r>
        <w:rPr>
          <w:rFonts w:hint="eastAsia"/>
        </w:rPr>
        <w:t xml:space="preserve">检验项目</w:t>
      </w:r>
    </w:p>
    <w:bookmarkStart w:id="47" w:name="文件齐备性必检-100"/>
    <w:p>
      <w:pPr>
        <w:pStyle w:val="Heading4"/>
      </w:pPr>
      <w:r>
        <w:t xml:space="preserve">6.2.1 </w:t>
      </w:r>
      <w:r>
        <w:rPr>
          <w:rFonts w:hint="eastAsia"/>
        </w:rPr>
        <w:t xml:space="preserve">文件齐备性（必检</w:t>
      </w:r>
      <w:r>
        <w:t xml:space="preserve"> </w:t>
      </w:r>
      <w:r>
        <w:rPr>
          <w:rFonts w:hint="eastAsia"/>
        </w:rPr>
        <w:t xml:space="preserve">100%）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出货前必备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销售合同</w:t>
            </w:r>
            <w:r>
              <w:t xml:space="preserve"> / </w:t>
            </w:r>
            <w:r>
              <w:rPr>
                <w:rFonts w:hint="eastAsia"/>
              </w:rPr>
              <w:t xml:space="preserve">订单</w:t>
            </w:r>
            <w:r>
              <w:t xml:space="preserve"> PDF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SDS（中文版，必要时双语）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COA（含本批</w:t>
            </w:r>
            <w:r>
              <w:rPr>
                <w:b/>
                <w:bCs/>
              </w:rPr>
              <w:t xml:space="preserve"> Lithera </w:t>
            </w:r>
            <w:r>
              <w:rPr>
                <w:rFonts w:hint="eastAsia"/>
                <w:b/>
                <w:bCs/>
              </w:rPr>
              <w:t xml:space="preserve">内部批号</w:t>
            </w:r>
            <w:r>
              <w:rPr>
                <w:b/>
                <w:bCs/>
              </w:rPr>
              <w:t xml:space="preserve"> + </w:t>
            </w:r>
            <w:r>
              <w:rPr>
                <w:rFonts w:hint="eastAsia"/>
                <w:b/>
                <w:bCs/>
              </w:rPr>
              <w:t xml:space="preserve">供应商原批号）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✅（双批号制）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GHS </w:t>
            </w:r>
            <w:r>
              <w:rPr>
                <w:rFonts w:hint="eastAsia"/>
              </w:rPr>
              <w:t xml:space="preserve">安全标签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COC（出货合格证书）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装箱单</w:t>
            </w:r>
            <w:r>
              <w:t xml:space="preserve"> / </w:t>
            </w:r>
            <w:r>
              <w:rPr>
                <w:rFonts w:hint="eastAsia"/>
              </w:rPr>
              <w:t xml:space="preserve">提单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内销发票</w:t>
            </w:r>
            <w:r>
              <w:t xml:space="preserve"> / </w:t>
            </w:r>
            <w:r>
              <w:rPr>
                <w:rFonts w:hint="eastAsia"/>
              </w:rPr>
              <w:t xml:space="preserve">出口报关单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✅（依销售方向）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内贸：危险化学品销售许可证副本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出口：HS</w:t>
            </w:r>
            <w:r>
              <w:t xml:space="preserve"> Code / </w:t>
            </w:r>
            <w:r>
              <w:rPr>
                <w:rFonts w:hint="eastAsia"/>
              </w:rPr>
              <w:t xml:space="preserve">退税资料</w:t>
            </w:r>
            <w:r>
              <w:t xml:space="preserve"> / </w:t>
            </w:r>
            <w:r>
              <w:rPr>
                <w:rFonts w:hint="eastAsia"/>
              </w:rPr>
              <w:t xml:space="preserve">国际运输证明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✅（出口）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客户特殊文件要求（如赛德要求</w:t>
            </w:r>
            <w:r>
              <w:t xml:space="preserve"> </w:t>
            </w:r>
            <w:r>
              <w:rPr>
                <w:rFonts w:hint="eastAsia"/>
              </w:rPr>
              <w:t xml:space="preserve">PCN）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✅（视客户）</w:t>
            </w:r>
          </w:p>
        </w:tc>
      </w:tr>
    </w:tbl>
    <w:bookmarkEnd w:id="47"/>
    <w:bookmarkStart w:id="48" w:name="实物检查抽样依-5.2-oqc-抽样计划"/>
    <w:p>
      <w:pPr>
        <w:pStyle w:val="Heading4"/>
      </w:pPr>
      <w:r>
        <w:t xml:space="preserve">6.2.2 </w:t>
      </w:r>
      <w:r>
        <w:rPr>
          <w:rFonts w:hint="eastAsia"/>
        </w:rPr>
        <w:t xml:space="preserve">实物检查（抽样依</w:t>
      </w:r>
      <w:r>
        <w:t xml:space="preserve"> §5.2 OQC </w:t>
      </w:r>
      <w:r>
        <w:rPr>
          <w:rFonts w:hint="eastAsia"/>
        </w:rPr>
        <w:t xml:space="preserve">抽样计划）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检验方法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判定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包装完整性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目视</w:t>
            </w:r>
            <w:r>
              <w:t xml:space="preserve"> + </w:t>
            </w:r>
            <w:r>
              <w:rPr>
                <w:rFonts w:hint="eastAsia"/>
              </w:rPr>
              <w:t xml:space="preserve">触摸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无破损</w:t>
            </w:r>
            <w:r>
              <w:t xml:space="preserve"> / </w:t>
            </w:r>
            <w:r>
              <w:rPr>
                <w:rFonts w:hint="eastAsia"/>
              </w:rPr>
              <w:t xml:space="preserve">漏液</w:t>
            </w:r>
            <w:r>
              <w:t xml:space="preserve"> / </w:t>
            </w:r>
            <w:r>
              <w:rPr>
                <w:rFonts w:hint="eastAsia"/>
              </w:rPr>
              <w:t xml:space="preserve">凹陷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标签清晰度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目视</w:t>
            </w:r>
          </w:p>
        </w:tc>
        <w:tc>
          <w:tcPr/>
          <w:p>
            <w:pPr>
              <w:pStyle w:val="Compact"/>
            </w:pPr>
            <w:r>
              <w:t xml:space="preserve">GHS </w:t>
            </w:r>
            <w:r>
              <w:rPr>
                <w:rFonts w:hint="eastAsia"/>
              </w:rPr>
              <w:t xml:space="preserve">标签贴牢</w:t>
            </w:r>
            <w:r>
              <w:t xml:space="preserve"> + </w:t>
            </w:r>
            <w:r>
              <w:rPr>
                <w:rFonts w:hint="eastAsia"/>
              </w:rPr>
              <w:t xml:space="preserve">内部批号清晰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司磅</w:t>
            </w:r>
            <w:r>
              <w:t xml:space="preserve"> + </w:t>
            </w:r>
            <w:r>
              <w:rPr>
                <w:rFonts w:hint="eastAsia"/>
              </w:rPr>
              <w:t xml:space="preserve">清点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与销售订单一致</w:t>
            </w:r>
            <w:r>
              <w:t xml:space="preserve"> ± 0.5%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外观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与</w:t>
            </w:r>
            <w:r>
              <w:t xml:space="preserve"> IQC </w:t>
            </w:r>
            <w:r>
              <w:rPr>
                <w:rFonts w:hint="eastAsia"/>
              </w:rPr>
              <w:t xml:space="preserve">入库时一致（无异味</w:t>
            </w:r>
            <w:r>
              <w:t xml:space="preserve"> / </w:t>
            </w:r>
            <w:r>
              <w:rPr>
                <w:rFonts w:hint="eastAsia"/>
              </w:rPr>
              <w:t xml:space="preserve">沉淀</w:t>
            </w:r>
            <w:r>
              <w:t xml:space="preserve"> / </w:t>
            </w:r>
            <w:r>
              <w:rPr>
                <w:rFonts w:hint="eastAsia"/>
              </w:rPr>
              <w:t xml:space="preserve">变色）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储存条件符合性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检视库位环境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温度</w:t>
            </w:r>
            <w:r>
              <w:t xml:space="preserve"> / </w:t>
            </w:r>
            <w:r>
              <w:rPr>
                <w:rFonts w:hint="eastAsia"/>
              </w:rPr>
              <w:t xml:space="preserve">湿度</w:t>
            </w:r>
            <w:r>
              <w:t xml:space="preserve"> / </w:t>
            </w:r>
            <w:r>
              <w:rPr>
                <w:rFonts w:hint="eastAsia"/>
              </w:rPr>
              <w:t xml:space="preserve">通风符合</w:t>
            </w:r>
            <w:r>
              <w:t xml:space="preserve"> SDS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客户专属包装要求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依合同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如客户指定包装尺寸</w:t>
            </w:r>
            <w:r>
              <w:t xml:space="preserve"> / </w:t>
            </w:r>
            <w:r>
              <w:rPr>
                <w:rFonts w:hint="eastAsia"/>
              </w:rPr>
              <w:t xml:space="preserve">颜色</w:t>
            </w:r>
          </w:p>
        </w:tc>
      </w:tr>
    </w:tbl>
    <w:bookmarkEnd w:id="48"/>
    <w:bookmarkStart w:id="49" w:name="出货时点品质再次确认"/>
    <w:p>
      <w:pPr>
        <w:pStyle w:val="Heading4"/>
      </w:pPr>
      <w:r>
        <w:t xml:space="preserve">6.2.3 </w:t>
      </w:r>
      <w:r>
        <w:rPr>
          <w:rFonts w:hint="eastAsia"/>
        </w:rPr>
        <w:t xml:space="preserve">出货时点品质再次确认</w:t>
      </w:r>
    </w:p>
    <w:p>
      <w:pPr>
        <w:pStyle w:val="FirstParagraph"/>
      </w:pPr>
      <w:r>
        <w:t xml:space="preserve">OQC </w:t>
      </w:r>
      <w:r>
        <w:rPr>
          <w:rFonts w:hint="eastAsia"/>
        </w:rPr>
        <w:t xml:space="preserve">抽样如果距</w:t>
      </w:r>
      <w:r>
        <w:t xml:space="preserve"> IQC </w:t>
      </w:r>
      <w:r>
        <w:rPr>
          <w:rFonts w:hint="eastAsia"/>
        </w:rPr>
        <w:t xml:space="preserve">入库时间</w:t>
      </w:r>
      <w:r>
        <w:t xml:space="preserve"> &gt; 30 </w:t>
      </w:r>
      <w:r>
        <w:rPr>
          <w:rFonts w:hint="eastAsia"/>
        </w:rPr>
        <w:t xml:space="preserve">天，</w:t>
      </w:r>
      <w:r>
        <w:rPr>
          <w:rFonts w:hint="eastAsia"/>
          <w:b/>
          <w:bCs/>
        </w:rPr>
        <w:t xml:space="preserve">必须取样外测</w:t>
      </w:r>
      <w:r>
        <w:rPr>
          <w:rFonts w:hint="eastAsia"/>
        </w:rPr>
        <w:t xml:space="preserve">验证储存期间无变质。</w:t>
      </w:r>
    </w:p>
    <w:bookmarkEnd w:id="49"/>
    <w:bookmarkEnd w:id="50"/>
    <w:bookmarkStart w:id="51" w:name="coc出货合格证书"/>
    <w:p>
      <w:pPr>
        <w:pStyle w:val="Heading3"/>
      </w:pPr>
      <w:r>
        <w:t xml:space="preserve">6.3 </w:t>
      </w:r>
      <w:r>
        <w:rPr>
          <w:rFonts w:hint="eastAsia"/>
        </w:rPr>
        <w:t xml:space="preserve">COC（出货合格证书）</w:t>
      </w:r>
    </w:p>
    <w:p>
      <w:pPr>
        <w:pStyle w:val="FirstParagraph"/>
      </w:pPr>
      <w:r>
        <w:rPr>
          <w:rFonts w:hint="eastAsia"/>
        </w:rPr>
        <w:t xml:space="preserve">王婧依</w:t>
      </w:r>
      <w:r>
        <w:t xml:space="preserve"> OQC </w:t>
      </w:r>
      <w:r>
        <w:rPr>
          <w:rFonts w:hint="eastAsia"/>
        </w:rPr>
        <w:t xml:space="preserve">通过后开立</w:t>
      </w:r>
      <w:r>
        <w:t xml:space="preserve"> </w:t>
      </w:r>
      <w:r>
        <w:rPr>
          <w:rFonts w:hint="eastAsia"/>
          <w:b/>
          <w:bCs/>
        </w:rPr>
        <w:t xml:space="preserve">COC（QEF-13-08）</w:t>
      </w:r>
      <w:r>
        <w:rPr>
          <w:rFonts w:hint="eastAsia"/>
        </w:rPr>
        <w:t xml:space="preserve">，含：</w:t>
      </w:r>
    </w:p>
    <w:p>
      <w:pPr>
        <w:pStyle w:val="Compact"/>
        <w:numPr>
          <w:ilvl w:val="0"/>
          <w:numId w:val="1018"/>
        </w:numPr>
      </w:pPr>
      <w:r>
        <w:t xml:space="preserve">COC </w:t>
      </w:r>
      <w:r>
        <w:rPr>
          <w:rFonts w:hint="eastAsia"/>
        </w:rPr>
        <w:t xml:space="preserve">编号：</w:t>
      </w:r>
      <w:r>
        <w:rPr>
          <w:rStyle w:val="VerbatimChar"/>
          <w:rFonts w:hint="eastAsia"/>
        </w:rPr>
        <w:t xml:space="preserve">LITHERA-COC-{年月日}-{流水}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本公司公章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销售订单关联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客户名称</w:t>
      </w:r>
      <w:r>
        <w:t xml:space="preserve"> + </w:t>
      </w:r>
      <w:r>
        <w:rPr>
          <w:rFonts w:hint="eastAsia"/>
        </w:rPr>
        <w:t xml:space="preserve">收货地址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化学品全称</w:t>
      </w:r>
      <w:r>
        <w:t xml:space="preserve"> + CAS + UN </w:t>
      </w:r>
      <w:r>
        <w:rPr>
          <w:rFonts w:hint="eastAsia"/>
        </w:rPr>
        <w:t xml:space="preserve">编号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净重</w:t>
      </w:r>
      <w:r>
        <w:t xml:space="preserve"> / </w:t>
      </w:r>
      <w:r>
        <w:rPr>
          <w:rFonts w:hint="eastAsia"/>
        </w:rPr>
        <w:t xml:space="preserve">数量</w:t>
      </w:r>
    </w:p>
    <w:p>
      <w:pPr>
        <w:pStyle w:val="Compact"/>
        <w:numPr>
          <w:ilvl w:val="0"/>
          <w:numId w:val="1018"/>
        </w:numPr>
      </w:pPr>
      <w:r>
        <w:t xml:space="preserve">Lithera </w:t>
      </w:r>
      <w:r>
        <w:rPr>
          <w:rFonts w:hint="eastAsia"/>
        </w:rPr>
        <w:t xml:space="preserve">内部批号</w:t>
      </w:r>
      <w:r>
        <w:t xml:space="preserve"> + </w:t>
      </w:r>
      <w:r>
        <w:rPr>
          <w:rFonts w:hint="eastAsia"/>
        </w:rPr>
        <w:t xml:space="preserve">供应商原批号（双轨追溯）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生产日期</w:t>
      </w:r>
      <w:r>
        <w:t xml:space="preserve"> + </w:t>
      </w:r>
      <w:r>
        <w:rPr>
          <w:rFonts w:hint="eastAsia"/>
        </w:rPr>
        <w:t xml:space="preserve">有效期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关键规格（与</w:t>
      </w:r>
      <w:r>
        <w:t xml:space="preserve"> CoA </w:t>
      </w:r>
      <w:r>
        <w:rPr>
          <w:rFonts w:hint="eastAsia"/>
        </w:rPr>
        <w:t xml:space="preserve">一致）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检验结果摘要（合格</w:t>
      </w:r>
      <w:r>
        <w:t xml:space="preserve"> </w:t>
      </w:r>
      <w:r>
        <w:rPr>
          <w:rFonts w:hint="eastAsia"/>
        </w:rPr>
        <w:t xml:space="preserve">✓）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签发人（Robert</w:t>
      </w:r>
      <w:r>
        <w:t xml:space="preserve"> + </w:t>
      </w:r>
      <w:r>
        <w:rPr>
          <w:rFonts w:hint="eastAsia"/>
        </w:rPr>
        <w:t xml:space="preserve">王婧）+</w:t>
      </w:r>
      <w:r>
        <w:t xml:space="preserve"> </w:t>
      </w:r>
      <w:r>
        <w:rPr>
          <w:rFonts w:hint="eastAsia"/>
        </w:rPr>
        <w:t xml:space="preserve">日期</w:t>
      </w:r>
    </w:p>
    <w:p>
      <w:pPr>
        <w:pStyle w:val="FirstParagraph"/>
      </w:pPr>
      <w:r>
        <w:t xml:space="preserve">COC </w:t>
      </w:r>
      <w:r>
        <w:rPr>
          <w:rFonts w:hint="eastAsia"/>
        </w:rPr>
        <w:t xml:space="preserve">随货发送</w:t>
      </w:r>
      <w:r>
        <w:t xml:space="preserve"> + Lithera </w:t>
      </w:r>
      <w:r>
        <w:rPr>
          <w:rFonts w:hint="eastAsia"/>
        </w:rPr>
        <w:t xml:space="preserve">平台留档（10</w:t>
      </w:r>
      <w:r>
        <w:t xml:space="preserve"> </w:t>
      </w:r>
      <w:r>
        <w:rPr>
          <w:rFonts w:hint="eastAsia"/>
        </w:rPr>
        <w:t xml:space="preserve">年）。</w:t>
      </w:r>
    </w:p>
    <w:bookmarkEnd w:id="51"/>
    <w:bookmarkStart w:id="52" w:name="出口-oqc-加值要求"/>
    <w:p>
      <w:pPr>
        <w:pStyle w:val="Heading3"/>
      </w:pPr>
      <w:r>
        <w:t xml:space="preserve">6.4 </w:t>
      </w:r>
      <w:r>
        <w:rPr>
          <w:rFonts w:hint="eastAsia"/>
        </w:rPr>
        <w:t xml:space="preserve">出口</w:t>
      </w:r>
      <w:r>
        <w:t xml:space="preserve"> OQC </w:t>
      </w:r>
      <w:r>
        <w:rPr>
          <w:rFonts w:hint="eastAsia"/>
        </w:rPr>
        <w:t xml:space="preserve">加值要求</w:t>
      </w:r>
    </w:p>
    <w:p>
      <w:pPr>
        <w:pStyle w:val="FirstParagraph"/>
      </w:pPr>
      <w:r>
        <w:rPr>
          <w:rFonts w:hint="eastAsia"/>
        </w:rPr>
        <w:t xml:space="preserve">出口至台湾</w:t>
      </w:r>
      <w:r>
        <w:t xml:space="preserve"> / </w:t>
      </w:r>
      <w:r>
        <w:rPr>
          <w:rFonts w:hint="eastAsia"/>
        </w:rPr>
        <w:t xml:space="preserve">海外之化学品</w:t>
      </w:r>
      <w:r>
        <w:t xml:space="preserve"> OQC </w:t>
      </w:r>
      <w:r>
        <w:rPr>
          <w:rFonts w:hint="eastAsia"/>
        </w:rPr>
        <w:t xml:space="preserve">必须加严：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SDS </w:t>
      </w:r>
      <w:r>
        <w:rPr>
          <w:rFonts w:hint="eastAsia"/>
          <w:b/>
          <w:bCs/>
        </w:rPr>
        <w:t xml:space="preserve">双语版</w:t>
      </w:r>
      <w:r>
        <w:rPr>
          <w:rFonts w:hint="eastAsia"/>
        </w:rPr>
        <w:t xml:space="preserve">（中英对照，依</w:t>
      </w:r>
      <w:r>
        <w:t xml:space="preserve"> GHS </w:t>
      </w:r>
      <w:r>
        <w:rPr>
          <w:rFonts w:hint="eastAsia"/>
        </w:rPr>
        <w:t xml:space="preserve">Rev.10）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CAS / UN / HS Code </w:t>
      </w:r>
      <w:r>
        <w:rPr>
          <w:rFonts w:hint="eastAsia"/>
          <w:b/>
          <w:bCs/>
        </w:rPr>
        <w:t xml:space="preserve">三号一致性核对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  <w:b/>
          <w:bCs/>
        </w:rPr>
        <w:t xml:space="preserve">国际运输文件</w:t>
      </w:r>
      <w:r>
        <w:rPr>
          <w:rFonts w:hint="eastAsia"/>
        </w:rPr>
        <w:t xml:space="preserve">（IMO</w:t>
      </w:r>
      <w:r>
        <w:t xml:space="preserve"> / IATA </w:t>
      </w:r>
      <w:r>
        <w:rPr>
          <w:rFonts w:hint="eastAsia"/>
        </w:rPr>
        <w:t xml:space="preserve">危险品申报）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  <w:b/>
          <w:bCs/>
        </w:rPr>
        <w:t xml:space="preserve">目的地国家进口许可（如客户提供）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  <w:b/>
          <w:bCs/>
        </w:rPr>
        <w:t xml:space="preserve">包装符合</w:t>
      </w:r>
      <w:r>
        <w:rPr>
          <w:b/>
          <w:bCs/>
        </w:rPr>
        <w:t xml:space="preserve"> UN </w:t>
      </w:r>
      <w:r>
        <w:rPr>
          <w:rFonts w:hint="eastAsia"/>
          <w:b/>
          <w:bCs/>
        </w:rPr>
        <w:t xml:space="preserve">包装规范</w:t>
      </w:r>
      <w:r>
        <w:rPr>
          <w:rFonts w:hint="eastAsia"/>
        </w:rPr>
        <w:t xml:space="preserve">（含</w:t>
      </w:r>
      <w:r>
        <w:t xml:space="preserve"> Y / X / Z </w:t>
      </w:r>
      <w:r>
        <w:rPr>
          <w:rFonts w:hint="eastAsia"/>
        </w:rPr>
        <w:t xml:space="preserve">等级标识）</w:t>
      </w:r>
    </w:p>
    <w:bookmarkEnd w:id="52"/>
    <w:bookmarkStart w:id="53" w:name="派员前样品准备-oqc"/>
    <w:p>
      <w:pPr>
        <w:pStyle w:val="Heading3"/>
      </w:pPr>
      <w:r>
        <w:t xml:space="preserve">6.5 </w:t>
      </w:r>
      <w:r>
        <w:rPr>
          <w:rFonts w:hint="eastAsia"/>
        </w:rPr>
        <w:t xml:space="preserve">派员前样品准备</w:t>
      </w:r>
      <w:r>
        <w:t xml:space="preserve"> OQC</w:t>
      </w:r>
    </w:p>
    <w:p>
      <w:pPr>
        <w:pStyle w:val="FirstParagraph"/>
      </w:pPr>
      <w:r>
        <w:t xml:space="preserve">Robert </w:t>
      </w:r>
      <w:r>
        <w:rPr>
          <w:rFonts w:hint="eastAsia"/>
        </w:rPr>
        <w:t xml:space="preserve">派员至客户端（如赛德</w:t>
      </w:r>
      <w:r>
        <w:t xml:space="preserve"> / </w:t>
      </w:r>
      <w:r>
        <w:rPr>
          <w:rFonts w:hint="eastAsia"/>
        </w:rPr>
        <w:t xml:space="preserve">奇芯微）携带样品</w:t>
      </w:r>
      <w:r>
        <w:t xml:space="preserve"> / </w:t>
      </w:r>
      <w:r>
        <w:rPr>
          <w:rFonts w:hint="eastAsia"/>
        </w:rPr>
        <w:t xml:space="preserve">试剂之</w:t>
      </w:r>
      <w:r>
        <w:t xml:space="preserve"> </w:t>
      </w:r>
      <w:r>
        <w:rPr>
          <w:rFonts w:hint="eastAsia"/>
        </w:rPr>
        <w:t xml:space="preserve">OQC：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样品来源标记（IQC</w:t>
      </w:r>
      <w:r>
        <w:t xml:space="preserve"> </w:t>
      </w:r>
      <w:r>
        <w:rPr>
          <w:rFonts w:hint="eastAsia"/>
        </w:rPr>
        <w:t xml:space="preserve">留样</w:t>
      </w:r>
      <w:r>
        <w:t xml:space="preserve"> / </w:t>
      </w:r>
      <w:r>
        <w:rPr>
          <w:rFonts w:hint="eastAsia"/>
        </w:rPr>
        <w:t xml:space="preserve">既有库存</w:t>
      </w:r>
      <w:r>
        <w:t xml:space="preserve"> / </w:t>
      </w:r>
      <w:r>
        <w:rPr>
          <w:rFonts w:hint="eastAsia"/>
        </w:rPr>
        <w:t xml:space="preserve">特调）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样品包装（小容器</w:t>
      </w:r>
      <w:r>
        <w:t xml:space="preserve"> + </w:t>
      </w:r>
      <w:r>
        <w:rPr>
          <w:rFonts w:hint="eastAsia"/>
        </w:rPr>
        <w:t xml:space="preserve">防漏</w:t>
      </w:r>
      <w:r>
        <w:t xml:space="preserve"> + GHS </w:t>
      </w:r>
      <w:r>
        <w:rPr>
          <w:rFonts w:hint="eastAsia"/>
        </w:rPr>
        <w:t xml:space="preserve">标签缩小版）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派员</w:t>
      </w:r>
      <w:r>
        <w:t xml:space="preserve"> NDA </w:t>
      </w:r>
      <w:r>
        <w:rPr>
          <w:rFonts w:hint="eastAsia"/>
        </w:rPr>
        <w:t xml:space="preserve">确认（避免技术</w:t>
      </w:r>
      <w:r>
        <w:t xml:space="preserve"> know-how </w:t>
      </w:r>
      <w:r>
        <w:rPr>
          <w:rFonts w:hint="eastAsia"/>
        </w:rPr>
        <w:t xml:space="preserve">外泄）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客户端到货核对（盛转红回访验证客户签收无异常）</w:t>
      </w:r>
    </w:p>
    <w:p>
      <w:r>
        <w:pict>
          <v:rect style="width:0;height:1.5pt" o:hralign="center" o:hrstd="t" o:hr="t"/>
        </w:pict>
      </w:r>
    </w:p>
    <w:bookmarkEnd w:id="53"/>
    <w:bookmarkEnd w:id="54"/>
    <w:bookmarkStart w:id="59" w:name="不合格品处置与-sop-08-衔接"/>
    <w:p>
      <w:pPr>
        <w:pStyle w:val="Heading2"/>
      </w:pPr>
      <w:r>
        <w:t xml:space="preserve">7. </w:t>
      </w:r>
      <w:r>
        <w:rPr>
          <w:rFonts w:hint="eastAsia"/>
        </w:rPr>
        <w:t xml:space="preserve">不合格品处置（与</w:t>
      </w:r>
      <w:r>
        <w:t xml:space="preserve"> SOP-08 </w:t>
      </w:r>
      <w:r>
        <w:rPr>
          <w:rFonts w:hint="eastAsia"/>
        </w:rPr>
        <w:t xml:space="preserve">衔接）</w:t>
      </w:r>
    </w:p>
    <w:bookmarkStart w:id="55" w:name="隔离"/>
    <w:p>
      <w:pPr>
        <w:pStyle w:val="Heading3"/>
      </w:pPr>
      <w:r>
        <w:t xml:space="preserve">7.1 </w:t>
      </w:r>
      <w:r>
        <w:rPr>
          <w:rFonts w:hint="eastAsia"/>
        </w:rPr>
        <w:t xml:space="preserve">隔离</w:t>
      </w:r>
    </w:p>
    <w:p>
      <w:pPr>
        <w:pStyle w:val="FirstParagraph"/>
      </w:pPr>
      <w:r>
        <w:rPr>
          <w:rFonts w:hint="eastAsia"/>
        </w:rPr>
        <w:t xml:space="preserve">不合格品立即：</w:t>
      </w:r>
      <w:r>
        <w:t xml:space="preserve"> </w:t>
      </w:r>
      <w:r>
        <w:t xml:space="preserve">- </w:t>
      </w:r>
      <w:r>
        <w:rPr>
          <w:rFonts w:hint="eastAsia"/>
        </w:rPr>
        <w:t xml:space="preserve">贴</w:t>
      </w:r>
      <w:r>
        <w:t xml:space="preserve"> </w:t>
      </w:r>
      <w:r>
        <w:rPr>
          <w:rFonts w:hint="eastAsia"/>
          <w:b/>
          <w:bCs/>
        </w:rPr>
        <w:t xml:space="preserve">红色「不合格」标签</w:t>
      </w:r>
      <w:r>
        <w:rPr>
          <w:rFonts w:hint="eastAsia"/>
        </w:rPr>
        <w:t xml:space="preserve">（QEF-13-09）</w:t>
      </w:r>
      <w:r>
        <w:t xml:space="preserve"> </w:t>
      </w:r>
      <w:r>
        <w:t xml:space="preserve">- </w:t>
      </w:r>
      <w:r>
        <w:rPr>
          <w:rFonts w:hint="eastAsia"/>
        </w:rPr>
        <w:t xml:space="preserve">移至「</w:t>
      </w:r>
      <w:r>
        <w:rPr>
          <w:rFonts w:hint="eastAsia"/>
          <w:b/>
          <w:bCs/>
        </w:rPr>
        <w:t xml:space="preserve">不合格品隔离区</w:t>
      </w:r>
      <w:r>
        <w:rPr>
          <w:rFonts w:hint="eastAsia"/>
        </w:rPr>
        <w:t xml:space="preserve">」（独立库位</w:t>
      </w:r>
      <w:r>
        <w:t xml:space="preserve"> + </w:t>
      </w:r>
      <w:r>
        <w:rPr>
          <w:rFonts w:hint="eastAsia"/>
        </w:rPr>
        <w:t xml:space="preserve">标识）</w:t>
      </w:r>
      <w:r>
        <w:t xml:space="preserve"> </w:t>
      </w:r>
      <w:r>
        <w:t xml:space="preserve">- </w:t>
      </w:r>
      <w:r>
        <w:rPr>
          <w:rFonts w:hint="eastAsia"/>
        </w:rPr>
        <w:t xml:space="preserve">系统标识：Lithera</w:t>
      </w:r>
      <w:r>
        <w:t xml:space="preserve"> </w:t>
      </w:r>
      <w:r>
        <w:rPr>
          <w:rFonts w:hint="eastAsia"/>
        </w:rPr>
        <w:t xml:space="preserve">平台</w:t>
      </w:r>
      <w:r>
        <w:t xml:space="preserve"> type=qc_report </w:t>
      </w:r>
      <w:r>
        <w:rPr>
          <w:rFonts w:hint="eastAsia"/>
        </w:rPr>
        <w:t xml:space="preserve">状态</w:t>
      </w:r>
      <w:r>
        <w:t xml:space="preserve"> =</w:t>
      </w:r>
      <w:r>
        <w:t xml:space="preserve"> </w:t>
      </w:r>
      <w:r>
        <w:rPr>
          <w:rStyle w:val="VerbatimChar"/>
        </w:rPr>
        <w:t xml:space="preserve">fail</w:t>
      </w:r>
    </w:p>
    <w:bookmarkEnd w:id="55"/>
    <w:bookmarkStart w:id="56" w:name="ncr-开立"/>
    <w:p>
      <w:pPr>
        <w:pStyle w:val="Heading3"/>
      </w:pPr>
      <w:r>
        <w:t xml:space="preserve">7.2 NCR </w:t>
      </w:r>
      <w:r>
        <w:rPr>
          <w:rFonts w:hint="eastAsia"/>
        </w:rPr>
        <w:t xml:space="preserve">开立</w:t>
      </w:r>
    </w:p>
    <w:p>
      <w:pPr>
        <w:pStyle w:val="FirstParagraph"/>
      </w:pPr>
      <w:r>
        <w:t xml:space="preserve">Robert 24 </w:t>
      </w:r>
      <w:r>
        <w:rPr>
          <w:rFonts w:hint="eastAsia"/>
        </w:rPr>
        <w:t xml:space="preserve">小时内开立</w:t>
      </w:r>
      <w:r>
        <w:t xml:space="preserve"> </w:t>
      </w:r>
      <w:r>
        <w:rPr>
          <w:rFonts w:hint="eastAsia"/>
        </w:rPr>
        <w:t xml:space="preserve">NCR-{年}-{流水}，触发</w:t>
      </w:r>
      <w:r>
        <w:t xml:space="preserve"> </w:t>
      </w:r>
      <w:r>
        <w:rPr>
          <w:b/>
          <w:bCs/>
        </w:rPr>
        <w:t xml:space="preserve">SOP-08 §3</w:t>
      </w:r>
      <w:r>
        <w:t xml:space="preserve"> </w:t>
      </w:r>
      <w:r>
        <w:rPr>
          <w:rFonts w:hint="eastAsia"/>
        </w:rPr>
        <w:t xml:space="preserve">流程。</w:t>
      </w:r>
    </w:p>
    <w:bookmarkEnd w:id="56"/>
    <w:bookmarkStart w:id="57" w:name="处置选项"/>
    <w:p>
      <w:pPr>
        <w:pStyle w:val="Heading3"/>
      </w:pPr>
      <w:r>
        <w:t xml:space="preserve">7.3 </w:t>
      </w:r>
      <w:r>
        <w:rPr>
          <w:rFonts w:hint="eastAsia"/>
        </w:rPr>
        <w:t xml:space="preserve">处置选项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责任人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退货供应商</w:t>
            </w:r>
          </w:p>
        </w:tc>
        <w:tc>
          <w:tcPr/>
          <w:p>
            <w:pPr>
              <w:pStyle w:val="Compact"/>
            </w:pPr>
            <w:r>
              <w:t xml:space="preserve">IQC </w:t>
            </w:r>
            <w:r>
              <w:rPr>
                <w:rFonts w:hint="eastAsia"/>
              </w:rPr>
              <w:t xml:space="preserve">不合格</w:t>
            </w:r>
            <w:r>
              <w:t xml:space="preserve"> + </w:t>
            </w:r>
            <w:r>
              <w:rPr>
                <w:rFonts w:hint="eastAsia"/>
              </w:rPr>
              <w:t xml:space="preserve">责任在供应商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盛转红执行</w:t>
            </w:r>
            <w:r>
              <w:t xml:space="preserve"> + Robert </w:t>
            </w:r>
            <w:r>
              <w:rPr>
                <w:rFonts w:hint="eastAsia"/>
              </w:rPr>
              <w:t xml:space="preserve">协调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让步接收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详见</w:t>
            </w:r>
            <w:r>
              <w:t xml:space="preserve"> §5.4.4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视等级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重工（极少）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包装更换</w:t>
            </w:r>
            <w:r>
              <w:t xml:space="preserve"> / </w:t>
            </w:r>
            <w:r>
              <w:rPr>
                <w:rFonts w:hint="eastAsia"/>
              </w:rPr>
              <w:t xml:space="preserve">重新检验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内部降级使用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仅供试样</w:t>
            </w:r>
            <w:r>
              <w:t xml:space="preserve"> / </w:t>
            </w:r>
            <w:r>
              <w:rPr>
                <w:rFonts w:hint="eastAsia"/>
              </w:rPr>
              <w:t xml:space="preserve">留样</w:t>
            </w:r>
          </w:p>
        </w:tc>
        <w:tc>
          <w:tcPr/>
          <w:p>
            <w:pPr>
              <w:pStyle w:val="Compact"/>
            </w:pPr>
            <w:r>
              <w:t xml:space="preserve">Robert + KC </w:t>
            </w:r>
            <w:r>
              <w:rPr>
                <w:rFonts w:hint="eastAsia"/>
              </w:rPr>
              <w:t xml:space="preserve">核准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无法修复</w:t>
            </w:r>
          </w:p>
        </w:tc>
        <w:tc>
          <w:tcPr/>
          <w:p>
            <w:pPr>
              <w:pStyle w:val="Compact"/>
            </w:pPr>
            <w:r>
              <w:t xml:space="preserve">Robert + </w:t>
            </w:r>
            <w:r>
              <w:rPr>
                <w:rFonts w:hint="eastAsia"/>
              </w:rPr>
              <w:t xml:space="preserve">王婧</w:t>
            </w:r>
            <w:r>
              <w:t xml:space="preserve"> </w:t>
            </w:r>
            <w:r>
              <w:rPr>
                <w:rFonts w:hint="eastAsia"/>
              </w:rPr>
              <w:t xml:space="preserve">双签</w:t>
            </w:r>
            <w:r>
              <w:t xml:space="preserve"> + KC </w:t>
            </w:r>
            <w:r>
              <w:rPr>
                <w:rFonts w:hint="eastAsia"/>
              </w:rPr>
              <w:t xml:space="preserve">核准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客户退换货</w:t>
            </w:r>
          </w:p>
        </w:tc>
        <w:tc>
          <w:tcPr/>
          <w:p>
            <w:pPr>
              <w:pStyle w:val="Compact"/>
            </w:pPr>
            <w:r>
              <w:t xml:space="preserve">OQC </w:t>
            </w:r>
            <w:r>
              <w:rPr>
                <w:rFonts w:hint="eastAsia"/>
              </w:rPr>
              <w:t xml:space="preserve">不合格但已出货发现</w:t>
            </w:r>
          </w:p>
        </w:tc>
        <w:tc>
          <w:tcPr/>
          <w:p>
            <w:pPr>
              <w:pStyle w:val="Compact"/>
            </w:pPr>
            <w:r>
              <w:t xml:space="preserve">KC + Robert </w:t>
            </w:r>
            <w:r>
              <w:rPr>
                <w:rFonts w:hint="eastAsia"/>
              </w:rPr>
              <w:t xml:space="preserve">协调</w:t>
            </w:r>
            <w:r>
              <w:t xml:space="preserve"> + </w:t>
            </w:r>
            <w:r>
              <w:rPr>
                <w:rFonts w:hint="eastAsia"/>
              </w:rPr>
              <w:t xml:space="preserve">王婧记录</w:t>
            </w:r>
          </w:p>
        </w:tc>
      </w:tr>
    </w:tbl>
    <w:bookmarkEnd w:id="57"/>
    <w:bookmarkStart w:id="58" w:name="留样管理"/>
    <w:p>
      <w:pPr>
        <w:pStyle w:val="Heading3"/>
      </w:pPr>
      <w:r>
        <w:t xml:space="preserve">7.4 </w:t>
      </w:r>
      <w:r>
        <w:rPr>
          <w:rFonts w:hint="eastAsia"/>
        </w:rPr>
        <w:t xml:space="preserve">留样管理</w:t>
      </w:r>
    </w:p>
    <w:p>
      <w:pPr>
        <w:pStyle w:val="FirstParagraph"/>
      </w:pPr>
      <w:r>
        <w:rPr>
          <w:rFonts w:hint="eastAsia"/>
        </w:rPr>
        <w:t xml:space="preserve">每批化学品</w:t>
      </w:r>
      <w:r>
        <w:t xml:space="preserve"> IQC </w:t>
      </w:r>
      <w:r>
        <w:rPr>
          <w:rFonts w:hint="eastAsia"/>
        </w:rPr>
        <w:t xml:space="preserve">入库时</w:t>
      </w:r>
      <w:r>
        <w:rPr>
          <w:rFonts w:hint="eastAsia"/>
          <w:b/>
          <w:bCs/>
        </w:rPr>
        <w:t xml:space="preserve">取留样</w:t>
      </w:r>
      <w:r>
        <w:rPr>
          <w:b/>
          <w:bCs/>
        </w:rPr>
        <w:t xml:space="preserve"> 100-500g / mL</w:t>
      </w:r>
      <w:r>
        <w:rPr>
          <w:rFonts w:hint="eastAsia"/>
        </w:rPr>
        <w:t xml:space="preserve">（视品类），保存于「</w:t>
      </w:r>
      <w:r>
        <w:rPr>
          <w:rFonts w:hint="eastAsia"/>
          <w:b/>
          <w:bCs/>
        </w:rPr>
        <w:t xml:space="preserve">留样柜</w:t>
      </w:r>
      <w:r>
        <w:rPr>
          <w:rFonts w:hint="eastAsia"/>
        </w:rPr>
        <w:t xml:space="preserve">」（HCM-02-04</w:t>
      </w:r>
      <w:r>
        <w:t xml:space="preserve"> §3.2 </w:t>
      </w:r>
      <w:r>
        <w:rPr>
          <w:rFonts w:hint="eastAsia"/>
        </w:rPr>
        <w:t xml:space="preserve">规定温度），保存期：</w:t>
      </w:r>
      <w:r>
        <w:t xml:space="preserve"> </w:t>
      </w:r>
      <w:r>
        <w:t xml:space="preserve">- </w:t>
      </w:r>
      <w:r>
        <w:rPr>
          <w:rFonts w:hint="eastAsia"/>
        </w:rPr>
        <w:t xml:space="preserve">中风险化学品：6</w:t>
      </w:r>
      <w:r>
        <w:t xml:space="preserve"> </w:t>
      </w:r>
      <w:r>
        <w:rPr>
          <w:rFonts w:hint="eastAsia"/>
        </w:rPr>
        <w:t xml:space="preserve">个月</w:t>
      </w:r>
      <w:r>
        <w:t xml:space="preserve"> </w:t>
      </w:r>
      <w:r>
        <w:t xml:space="preserve">- </w:t>
      </w:r>
      <w:r>
        <w:rPr>
          <w:rFonts w:hint="eastAsia"/>
        </w:rPr>
        <w:t xml:space="preserve">高风险（HF</w:t>
      </w:r>
      <w:r>
        <w:t xml:space="preserve"> / </w:t>
      </w:r>
      <w:r>
        <w:rPr>
          <w:rFonts w:hint="eastAsia"/>
        </w:rPr>
        <w:t xml:space="preserve">剧毒）：12</w:t>
      </w:r>
      <w:r>
        <w:t xml:space="preserve"> </w:t>
      </w:r>
      <w:r>
        <w:rPr>
          <w:rFonts w:hint="eastAsia"/>
        </w:rPr>
        <w:t xml:space="preserve">个月</w:t>
      </w:r>
      <w:r>
        <w:t xml:space="preserve"> </w:t>
      </w:r>
      <w:r>
        <w:t xml:space="preserve">- </w:t>
      </w:r>
      <w:r>
        <w:rPr>
          <w:rFonts w:hint="eastAsia"/>
        </w:rPr>
        <w:t xml:space="preserve">客户客诉复验后：1</w:t>
      </w:r>
      <w:r>
        <w:t xml:space="preserve"> </w:t>
      </w:r>
      <w:r>
        <w:rPr>
          <w:rFonts w:hint="eastAsia"/>
        </w:rPr>
        <w:t xml:space="preserve">年</w:t>
      </w:r>
    </w:p>
    <w:p>
      <w:pPr>
        <w:pStyle w:val="BodyText"/>
      </w:pPr>
      <w:r>
        <w:rPr>
          <w:rFonts w:hint="eastAsia"/>
        </w:rPr>
        <w:t xml:space="preserve">留样用途：客诉复检</w:t>
      </w:r>
      <w:r>
        <w:t xml:space="preserve"> / </w:t>
      </w:r>
      <w:r>
        <w:rPr>
          <w:rFonts w:hint="eastAsia"/>
        </w:rPr>
        <w:t xml:space="preserve">法律纠纷举证</w:t>
      </w:r>
      <w:r>
        <w:t xml:space="preserve"> / </w:t>
      </w:r>
      <w:r>
        <w:rPr>
          <w:rFonts w:hint="eastAsia"/>
        </w:rPr>
        <w:t xml:space="preserve">内部品质追踪。</w:t>
      </w:r>
    </w:p>
    <w:p>
      <w:r>
        <w:pict>
          <v:rect style="width:0;height:1.5pt" o:hralign="center" o:hrstd="t" o:hr="t"/>
        </w:pict>
      </w:r>
    </w:p>
    <w:bookmarkEnd w:id="58"/>
    <w:bookmarkEnd w:id="59"/>
    <w:bookmarkStart w:id="63" w:name="绩效指标-kpi"/>
    <w:p>
      <w:pPr>
        <w:pStyle w:val="Heading2"/>
      </w:pPr>
      <w:r>
        <w:t xml:space="preserve">8. </w:t>
      </w:r>
      <w:r>
        <w:rPr>
          <w:rFonts w:hint="eastAsia"/>
        </w:rPr>
        <w:t xml:space="preserve">绩效指标</w:t>
      </w:r>
      <w:r>
        <w:t xml:space="preserve"> KPI</w:t>
      </w:r>
    </w:p>
    <w:bookmarkStart w:id="60" w:name="iqc-kpi"/>
    <w:p>
      <w:pPr>
        <w:pStyle w:val="Heading3"/>
      </w:pPr>
      <w:r>
        <w:t xml:space="preserve">8.1 IQC KPI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31"/>
        <w:gridCol w:w="2036"/>
        <w:gridCol w:w="1357"/>
        <w:gridCol w:w="1357"/>
        <w:gridCol w:w="203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KPI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计算公式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频率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异常处置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IQC </w:t>
            </w:r>
            <w:r>
              <w:rPr>
                <w:rFonts w:hint="eastAsia"/>
                <w:b/>
                <w:bCs/>
              </w:rPr>
              <w:t xml:space="preserve">合格率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合格批次</w:t>
            </w:r>
            <w:r>
              <w:t xml:space="preserve"> / </w:t>
            </w:r>
            <w:r>
              <w:rPr>
                <w:rFonts w:hint="eastAsia"/>
              </w:rPr>
              <w:t xml:space="preserve">总进料批次</w:t>
            </w:r>
            <w:r>
              <w:t xml:space="preserve"> × 100%</w:t>
            </w:r>
          </w:p>
        </w:tc>
        <w:tc>
          <w:tcPr/>
          <w:p>
            <w:pPr>
              <w:pStyle w:val="Compact"/>
            </w:pPr>
            <w:r>
              <w:t xml:space="preserve">≥ 98%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</w:t>
            </w:r>
          </w:p>
        </w:tc>
        <w:tc>
          <w:tcPr/>
          <w:p>
            <w:pPr>
              <w:pStyle w:val="Compact"/>
            </w:pPr>
            <w:r>
              <w:t xml:space="preserve">&lt; 98% </w:t>
            </w:r>
            <w:r>
              <w:rPr>
                <w:rFonts w:hint="eastAsia"/>
              </w:rPr>
              <w:t xml:space="preserve">触发供应商重新评估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IQC </w:t>
            </w:r>
            <w:r>
              <w:rPr>
                <w:rFonts w:hint="eastAsia"/>
                <w:b/>
                <w:bCs/>
              </w:rPr>
              <w:t xml:space="preserve">周期时间</w:t>
            </w:r>
            <w:r>
              <w:rPr>
                <w:rFonts w:hint="eastAsia"/>
              </w:rPr>
              <w:t xml:space="preserve">（货到</w:t>
            </w:r>
            <w:r>
              <w:t xml:space="preserve"> → </w:t>
            </w:r>
            <w:r>
              <w:rPr>
                <w:rFonts w:hint="eastAsia"/>
              </w:rPr>
              <w:t xml:space="preserve">入库判定）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实际</w:t>
            </w:r>
            <w:r>
              <w:t xml:space="preserve"> / 24 </w:t>
            </w:r>
            <w:r>
              <w:rPr>
                <w:rFonts w:hint="eastAsia"/>
              </w:rPr>
              <w:t xml:space="preserve">小时</w:t>
            </w:r>
          </w:p>
        </w:tc>
        <w:tc>
          <w:tcPr/>
          <w:p>
            <w:pPr>
              <w:pStyle w:val="Compact"/>
            </w:pPr>
            <w:r>
              <w:t xml:space="preserve">≤ </w:t>
            </w:r>
            <w:r>
              <w:rPr>
                <w:rFonts w:hint="eastAsia"/>
              </w:rPr>
              <w:t xml:space="preserve">24h（一般）/</w:t>
            </w:r>
            <w:r>
              <w:t xml:space="preserve"> ≤ </w:t>
            </w:r>
            <w:r>
              <w:rPr>
                <w:rFonts w:hint="eastAsia"/>
              </w:rPr>
              <w:t xml:space="preserve">4h（急单）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超时分析瓶颈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外测准时率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外测如期完成</w:t>
            </w:r>
            <w:r>
              <w:t xml:space="preserve"> / </w:t>
            </w:r>
            <w:r>
              <w:rPr>
                <w:rFonts w:hint="eastAsia"/>
              </w:rPr>
              <w:t xml:space="preserve">总外测</w:t>
            </w:r>
            <w:r>
              <w:t xml:space="preserve"> × 100%</w:t>
            </w:r>
          </w:p>
        </w:tc>
        <w:tc>
          <w:tcPr/>
          <w:p>
            <w:pPr>
              <w:pStyle w:val="Compact"/>
            </w:pPr>
            <w:r>
              <w:t xml:space="preserve">≥ 95%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</w:t>
            </w:r>
          </w:p>
        </w:tc>
        <w:tc>
          <w:tcPr/>
          <w:p>
            <w:pPr>
              <w:pStyle w:val="Compact"/>
            </w:pPr>
            <w:r>
              <w:t xml:space="preserve">&lt; 95% </w:t>
            </w:r>
            <w:r>
              <w:rPr>
                <w:rFonts w:hint="eastAsia"/>
              </w:rPr>
              <w:t xml:space="preserve">评估实验室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退货率</w:t>
            </w:r>
          </w:p>
        </w:tc>
        <w:tc>
          <w:tcPr/>
          <w:p>
            <w:pPr>
              <w:pStyle w:val="Compact"/>
            </w:pPr>
            <w:r>
              <w:t xml:space="preserve">IQC </w:t>
            </w:r>
            <w:r>
              <w:rPr>
                <w:rFonts w:hint="eastAsia"/>
              </w:rPr>
              <w:t xml:space="preserve">退货批</w:t>
            </w:r>
            <w:r>
              <w:t xml:space="preserve"> / </w:t>
            </w:r>
            <w:r>
              <w:rPr>
                <w:rFonts w:hint="eastAsia"/>
              </w:rPr>
              <w:t xml:space="preserve">总进料批</w:t>
            </w:r>
            <w:r>
              <w:t xml:space="preserve"> × 100%</w:t>
            </w:r>
          </w:p>
        </w:tc>
        <w:tc>
          <w:tcPr/>
          <w:p>
            <w:pPr>
              <w:pStyle w:val="Compact"/>
            </w:pPr>
            <w:r>
              <w:t xml:space="preserve">≤ 1%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</w:t>
            </w:r>
          </w:p>
        </w:tc>
        <w:tc>
          <w:tcPr/>
          <w:p>
            <w:pPr>
              <w:pStyle w:val="Compact"/>
            </w:pPr>
            <w:r>
              <w:t xml:space="preserve">&gt; 1% </w:t>
            </w:r>
            <w:r>
              <w:rPr>
                <w:rFonts w:hint="eastAsia"/>
              </w:rPr>
              <w:t xml:space="preserve">触发供应商考核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让步接收率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让步批</w:t>
            </w:r>
            <w:r>
              <w:t xml:space="preserve"> / </w:t>
            </w:r>
            <w:r>
              <w:rPr>
                <w:rFonts w:hint="eastAsia"/>
              </w:rPr>
              <w:t xml:space="preserve">总进料批</w:t>
            </w:r>
            <w:r>
              <w:t xml:space="preserve"> × 100%</w:t>
            </w:r>
          </w:p>
        </w:tc>
        <w:tc>
          <w:tcPr/>
          <w:p>
            <w:pPr>
              <w:pStyle w:val="Compact"/>
            </w:pPr>
            <w:r>
              <w:t xml:space="preserve">≤ 3%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</w:t>
            </w:r>
          </w:p>
        </w:tc>
        <w:tc>
          <w:tcPr/>
          <w:p>
            <w:pPr>
              <w:pStyle w:val="Compact"/>
            </w:pPr>
            <w:r>
              <w:t xml:space="preserve">&gt; 3% </w:t>
            </w:r>
            <w:r>
              <w:rPr>
                <w:rFonts w:hint="eastAsia"/>
              </w:rPr>
              <w:t xml:space="preserve">加严抽样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批号追溯完整率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双批号正确率</w:t>
            </w:r>
            <w:r>
              <w:t xml:space="preserve"> / </w:t>
            </w:r>
            <w:r>
              <w:rPr>
                <w:rFonts w:hint="eastAsia"/>
              </w:rPr>
              <w:t xml:space="preserve">抽查样本</w:t>
            </w:r>
            <w:r>
              <w:t xml:space="preserve"> × 100%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季度抽查</w:t>
            </w:r>
          </w:p>
        </w:tc>
        <w:tc>
          <w:tcPr/>
          <w:p>
            <w:pPr>
              <w:pStyle w:val="Compact"/>
            </w:pPr>
            <w:r>
              <w:t xml:space="preserve">&lt; 100% </w:t>
            </w:r>
            <w:r>
              <w:rPr>
                <w:rFonts w:hint="eastAsia"/>
              </w:rPr>
              <w:t xml:space="preserve">立即整改</w:t>
            </w:r>
          </w:p>
        </w:tc>
      </w:tr>
    </w:tbl>
    <w:bookmarkEnd w:id="60"/>
    <w:bookmarkStart w:id="61" w:name="oqc-kpi"/>
    <w:p>
      <w:pPr>
        <w:pStyle w:val="Heading3"/>
      </w:pPr>
      <w:r>
        <w:t xml:space="preserve">8.2 OQC KPI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23"/>
        <w:gridCol w:w="2741"/>
        <w:gridCol w:w="1827"/>
        <w:gridCol w:w="182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KPI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计算公式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频率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OQC </w:t>
            </w:r>
            <w:r>
              <w:rPr>
                <w:rFonts w:hint="eastAsia"/>
                <w:b/>
                <w:bCs/>
              </w:rPr>
              <w:t xml:space="preserve">合格率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合格出货</w:t>
            </w:r>
            <w:r>
              <w:t xml:space="preserve"> / </w:t>
            </w:r>
            <w:r>
              <w:rPr>
                <w:rFonts w:hint="eastAsia"/>
              </w:rPr>
              <w:t xml:space="preserve">总出货</w:t>
            </w:r>
            <w:r>
              <w:t xml:space="preserve"> × 100%</w:t>
            </w:r>
          </w:p>
        </w:tc>
        <w:tc>
          <w:tcPr/>
          <w:p>
            <w:pPr>
              <w:pStyle w:val="Compact"/>
            </w:pPr>
            <w:r>
              <w:t xml:space="preserve">≥ 99%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客户验收一次通过率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客户首次签收无异议</w:t>
            </w:r>
            <w:r>
              <w:t xml:space="preserve"> / </w:t>
            </w:r>
            <w:r>
              <w:rPr>
                <w:rFonts w:hint="eastAsia"/>
              </w:rPr>
              <w:t xml:space="preserve">总出货</w:t>
            </w:r>
            <w:r>
              <w:t xml:space="preserve"> × 100%</w:t>
            </w:r>
          </w:p>
        </w:tc>
        <w:tc>
          <w:tcPr/>
          <w:p>
            <w:pPr>
              <w:pStyle w:val="Compact"/>
            </w:pPr>
            <w:r>
              <w:t xml:space="preserve">≥ 99%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SDS </w:t>
            </w:r>
            <w:r>
              <w:rPr>
                <w:rFonts w:hint="eastAsia"/>
                <w:b/>
                <w:bCs/>
              </w:rPr>
              <w:t xml:space="preserve">完整率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出货时</w:t>
            </w:r>
            <w:r>
              <w:t xml:space="preserve"> SDS 16 </w:t>
            </w:r>
            <w:r>
              <w:rPr>
                <w:rFonts w:hint="eastAsia"/>
              </w:rPr>
              <w:t xml:space="preserve">节齐全</w:t>
            </w:r>
            <w:r>
              <w:t xml:space="preserve"> / </w:t>
            </w:r>
            <w:r>
              <w:rPr>
                <w:rFonts w:hint="eastAsia"/>
              </w:rPr>
              <w:t xml:space="preserve">总出货</w:t>
            </w:r>
            <w:r>
              <w:t xml:space="preserve"> × 100%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COC </w:t>
            </w:r>
            <w:r>
              <w:rPr>
                <w:rFonts w:hint="eastAsia"/>
                <w:b/>
                <w:bCs/>
              </w:rPr>
              <w:t xml:space="preserve">出具准时率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出货前</w:t>
            </w:r>
            <w:r>
              <w:t xml:space="preserve"> COC </w:t>
            </w:r>
            <w:r>
              <w:rPr>
                <w:rFonts w:hint="eastAsia"/>
              </w:rPr>
              <w:t xml:space="preserve">已出具</w:t>
            </w:r>
            <w:r>
              <w:t xml:space="preserve"> / </w:t>
            </w:r>
            <w:r>
              <w:rPr>
                <w:rFonts w:hint="eastAsia"/>
              </w:rPr>
              <w:t xml:space="preserve">总出货</w:t>
            </w:r>
            <w:r>
              <w:t xml:space="preserve"> × 100%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出货后客诉率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客诉案件</w:t>
            </w:r>
            <w:r>
              <w:t xml:space="preserve"> / </w:t>
            </w:r>
            <w:r>
              <w:rPr>
                <w:rFonts w:hint="eastAsia"/>
              </w:rPr>
              <w:t xml:space="preserve">总出货</w:t>
            </w:r>
            <w:r>
              <w:t xml:space="preserve"> × 100%</w:t>
            </w:r>
          </w:p>
        </w:tc>
        <w:tc>
          <w:tcPr/>
          <w:p>
            <w:pPr>
              <w:pStyle w:val="Compact"/>
            </w:pPr>
            <w:r>
              <w:t xml:space="preserve">≤ 1%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</w:t>
            </w:r>
          </w:p>
        </w:tc>
      </w:tr>
    </w:tbl>
    <w:bookmarkEnd w:id="61"/>
    <w:bookmarkStart w:id="62" w:name="综合-kpi"/>
    <w:p>
      <w:pPr>
        <w:pStyle w:val="Heading3"/>
      </w:pPr>
      <w:r>
        <w:t xml:space="preserve">8.3 </w:t>
      </w:r>
      <w:r>
        <w:rPr>
          <w:rFonts w:hint="eastAsia"/>
        </w:rPr>
        <w:t xml:space="preserve">综合</w:t>
      </w:r>
      <w:r>
        <w:t xml:space="preserve"> KPI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KPI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计算公式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品质事件率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（NCR</w:t>
            </w:r>
            <w:r>
              <w:t xml:space="preserve"> + </w:t>
            </w:r>
            <w:r>
              <w:rPr>
                <w:rFonts w:hint="eastAsia"/>
              </w:rPr>
              <w:t xml:space="preserve">客诉</w:t>
            </w:r>
            <w:r>
              <w:t xml:space="preserve"> + </w:t>
            </w:r>
            <w:r>
              <w:rPr>
                <w:rFonts w:hint="eastAsia"/>
              </w:rPr>
              <w:t xml:space="preserve">让步）/</w:t>
            </w:r>
            <w:r>
              <w:t xml:space="preserve"> </w:t>
            </w:r>
            <w:r>
              <w:rPr>
                <w:rFonts w:hint="eastAsia"/>
              </w:rPr>
              <w:t xml:space="preserve">总订单</w:t>
            </w:r>
            <w:r>
              <w:t xml:space="preserve"> × 100%</w:t>
            </w:r>
          </w:p>
        </w:tc>
        <w:tc>
          <w:tcPr/>
          <w:p>
            <w:pPr>
              <w:pStyle w:val="Compact"/>
            </w:pPr>
            <w:r>
              <w:t xml:space="preserve">≤ 5%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CAPA 30 </w:t>
            </w:r>
            <w:r>
              <w:rPr>
                <w:rFonts w:hint="eastAsia"/>
                <w:b/>
                <w:bCs/>
              </w:rPr>
              <w:t xml:space="preserve">天关闭率</w:t>
            </w:r>
          </w:p>
        </w:tc>
        <w:tc>
          <w:tcPr/>
          <w:p>
            <w:pPr>
              <w:pStyle w:val="Compact"/>
            </w:pPr>
            <w:r>
              <w:t xml:space="preserve">30 </w:t>
            </w:r>
            <w:r>
              <w:rPr>
                <w:rFonts w:hint="eastAsia"/>
              </w:rPr>
              <w:t xml:space="preserve">天内关闭</w:t>
            </w:r>
            <w:r>
              <w:t xml:space="preserve"> / </w:t>
            </w:r>
            <w:r>
              <w:rPr>
                <w:rFonts w:hint="eastAsia"/>
              </w:rPr>
              <w:t xml:space="preserve">总开立</w:t>
            </w:r>
            <w:r>
              <w:t xml:space="preserve"> × 100%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62"/>
    <w:bookmarkEnd w:id="63"/>
    <w:bookmarkStart w:id="68" w:name="法规-标准依据"/>
    <w:p>
      <w:pPr>
        <w:pStyle w:val="Heading2"/>
      </w:pPr>
      <w:r>
        <w:t xml:space="preserve">9. </w:t>
      </w:r>
      <w:r>
        <w:rPr>
          <w:rFonts w:hint="eastAsia"/>
        </w:rPr>
        <w:t xml:space="preserve">法规</w:t>
      </w:r>
      <w:r>
        <w:t xml:space="preserve"> / </w:t>
      </w:r>
      <w:r>
        <w:rPr>
          <w:rFonts w:hint="eastAsia"/>
        </w:rPr>
        <w:t xml:space="preserve">标准依据</w:t>
      </w:r>
    </w:p>
    <w:bookmarkStart w:id="64" w:name="国际标准"/>
    <w:p>
      <w:pPr>
        <w:pStyle w:val="Heading3"/>
      </w:pPr>
      <w:r>
        <w:t xml:space="preserve">9.1 </w:t>
      </w:r>
      <w:r>
        <w:rPr>
          <w:rFonts w:hint="eastAsia"/>
        </w:rPr>
        <w:t xml:space="preserve">国际标准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ISO 9001:2015</w:t>
      </w:r>
      <w:r>
        <w:t xml:space="preserve"> </w:t>
      </w:r>
      <w:r>
        <w:t xml:space="preserve">§8.6 </w:t>
      </w:r>
      <w:r>
        <w:rPr>
          <w:rFonts w:hint="eastAsia"/>
        </w:rPr>
        <w:t xml:space="preserve">产品和服务的放行</w:t>
      </w:r>
      <w:r>
        <w:t xml:space="preserve"> / §8.5.2 </w:t>
      </w:r>
      <w:r>
        <w:rPr>
          <w:rFonts w:hint="eastAsia"/>
        </w:rPr>
        <w:t xml:space="preserve">标识和可追溯性</w:t>
      </w:r>
      <w:r>
        <w:t xml:space="preserve"> / §8.7 </w:t>
      </w:r>
      <w:r>
        <w:rPr>
          <w:rFonts w:hint="eastAsia"/>
        </w:rPr>
        <w:t xml:space="preserve">不合格输出的控制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ISO 14001:2015</w:t>
      </w:r>
      <w:r>
        <w:t xml:space="preserve"> </w:t>
      </w:r>
      <w:r>
        <w:t xml:space="preserve">§8.1 </w:t>
      </w:r>
      <w:r>
        <w:rPr>
          <w:rFonts w:hint="eastAsia"/>
        </w:rPr>
        <w:t xml:space="preserve">运行控制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ISO 17025</w:t>
      </w:r>
      <w:r>
        <w:rPr>
          <w:rFonts w:hint="eastAsia"/>
        </w:rPr>
        <w:t xml:space="preserve">（参考，外测实验室需具）</w:t>
      </w:r>
    </w:p>
    <w:bookmarkEnd w:id="64"/>
    <w:bookmarkStart w:id="65" w:name="国家标准-法规"/>
    <w:p>
      <w:pPr>
        <w:pStyle w:val="Heading3"/>
      </w:pPr>
      <w:r>
        <w:t xml:space="preserve">9.2 </w:t>
      </w:r>
      <w:r>
        <w:rPr>
          <w:rFonts w:hint="eastAsia"/>
        </w:rPr>
        <w:t xml:space="preserve">国家标准</w:t>
      </w:r>
      <w:r>
        <w:t xml:space="preserve"> / </w:t>
      </w:r>
      <w:r>
        <w:rPr>
          <w:rFonts w:hint="eastAsia"/>
        </w:rPr>
        <w:t xml:space="preserve">法规</w:t>
      </w:r>
    </w:p>
    <w:p>
      <w:pPr>
        <w:pStyle w:val="Compact"/>
        <w:numPr>
          <w:ilvl w:val="0"/>
          <w:numId w:val="1022"/>
        </w:numPr>
      </w:pPr>
      <w:r>
        <w:t xml:space="preserve">《</w:t>
      </w:r>
      <w:r>
        <w:rPr>
          <w:rFonts w:hint="eastAsia"/>
          <w:b/>
          <w:bCs/>
        </w:rPr>
        <w:t xml:space="preserve">中华人民共和国产品质量法</w:t>
      </w:r>
      <w:r>
        <w:t xml:space="preserve">》</w:t>
      </w:r>
    </w:p>
    <w:p>
      <w:pPr>
        <w:pStyle w:val="Compact"/>
        <w:numPr>
          <w:ilvl w:val="0"/>
          <w:numId w:val="1022"/>
        </w:numPr>
      </w:pPr>
      <w:r>
        <w:t xml:space="preserve">《</w:t>
      </w:r>
      <w:r>
        <w:rPr>
          <w:rFonts w:hint="eastAsia"/>
          <w:b/>
          <w:bCs/>
        </w:rPr>
        <w:t xml:space="preserve">危险化学品安全管理条例</w:t>
      </w:r>
      <w:r>
        <w:rPr>
          <w:rFonts w:hint="eastAsia"/>
        </w:rPr>
        <w:t xml:space="preserve">》（国务院令第</w:t>
      </w:r>
      <w:r>
        <w:t xml:space="preserve"> 591 </w:t>
      </w:r>
      <w:r>
        <w:rPr>
          <w:rFonts w:hint="eastAsia"/>
        </w:rPr>
        <w:t xml:space="preserve">号）</w:t>
      </w:r>
    </w:p>
    <w:p>
      <w:pPr>
        <w:pStyle w:val="Compact"/>
        <w:numPr>
          <w:ilvl w:val="0"/>
          <w:numId w:val="1022"/>
        </w:numPr>
      </w:pPr>
      <w:r>
        <w:t xml:space="preserve">《</w:t>
      </w:r>
      <w:r>
        <w:rPr>
          <w:rFonts w:hint="eastAsia"/>
          <w:b/>
          <w:bCs/>
        </w:rPr>
        <w:t xml:space="preserve">危险化学品经营许可证管理办法</w:t>
      </w:r>
      <w:r>
        <w:rPr>
          <w:rFonts w:hint="eastAsia"/>
        </w:rPr>
        <w:t xml:space="preserve">》（国家应急管理部令第</w:t>
      </w:r>
      <w:r>
        <w:t xml:space="preserve"> 55 </w:t>
      </w:r>
      <w:r>
        <w:rPr>
          <w:rFonts w:hint="eastAsia"/>
        </w:rPr>
        <w:t xml:space="preserve">号）</w:t>
      </w:r>
    </w:p>
    <w:p>
      <w:pPr>
        <w:pStyle w:val="Compact"/>
        <w:numPr>
          <w:ilvl w:val="0"/>
          <w:numId w:val="1022"/>
        </w:numPr>
      </w:pPr>
      <w:r>
        <w:rPr>
          <w:b/>
          <w:bCs/>
        </w:rPr>
        <w:t xml:space="preserve">GB/T 30000 </w:t>
      </w:r>
      <w:r>
        <w:rPr>
          <w:rFonts w:hint="eastAsia"/>
          <w:b/>
          <w:bCs/>
        </w:rPr>
        <w:t xml:space="preserve">系列</w:t>
      </w:r>
      <w:r>
        <w:t xml:space="preserve"> </w:t>
      </w:r>
      <w:r>
        <w:rPr>
          <w:rFonts w:hint="eastAsia"/>
        </w:rPr>
        <w:t xml:space="preserve">化学品分类和标签规范（GHS</w:t>
      </w:r>
      <w:r>
        <w:t xml:space="preserve"> </w:t>
      </w:r>
      <w:r>
        <w:rPr>
          <w:rFonts w:hint="eastAsia"/>
        </w:rPr>
        <w:t xml:space="preserve">中国对应版）</w:t>
      </w:r>
    </w:p>
    <w:p>
      <w:pPr>
        <w:pStyle w:val="Compact"/>
        <w:numPr>
          <w:ilvl w:val="0"/>
          <w:numId w:val="1022"/>
        </w:numPr>
      </w:pPr>
      <w:r>
        <w:rPr>
          <w:b/>
          <w:bCs/>
        </w:rPr>
        <w:t xml:space="preserve">GB/T 16483-2008</w:t>
      </w:r>
      <w:r>
        <w:t xml:space="preserve"> </w:t>
      </w:r>
      <w:r>
        <w:rPr>
          <w:rFonts w:hint="eastAsia"/>
        </w:rPr>
        <w:t xml:space="preserve">化学品安全技术说明书</w:t>
      </w:r>
      <w:r>
        <w:t xml:space="preserve"> </w:t>
      </w:r>
      <w:r>
        <w:rPr>
          <w:rFonts w:hint="eastAsia"/>
        </w:rPr>
        <w:t xml:space="preserve">编写指南</w:t>
      </w:r>
    </w:p>
    <w:p>
      <w:pPr>
        <w:pStyle w:val="Compact"/>
        <w:numPr>
          <w:ilvl w:val="0"/>
          <w:numId w:val="1022"/>
        </w:numPr>
      </w:pPr>
      <w:r>
        <w:rPr>
          <w:b/>
          <w:bCs/>
        </w:rPr>
        <w:t xml:space="preserve">GB/T 2828.1-2012</w:t>
      </w:r>
      <w:r>
        <w:t xml:space="preserve"> </w:t>
      </w:r>
      <w:r>
        <w:rPr>
          <w:rFonts w:hint="eastAsia"/>
        </w:rPr>
        <w:t xml:space="preserve">计数抽样检验程序（抽样计划依据）</w:t>
      </w:r>
    </w:p>
    <w:p>
      <w:pPr>
        <w:pStyle w:val="Compact"/>
        <w:numPr>
          <w:ilvl w:val="0"/>
          <w:numId w:val="1022"/>
        </w:numPr>
      </w:pPr>
      <w:r>
        <w:rPr>
          <w:b/>
          <w:bCs/>
        </w:rPr>
        <w:t xml:space="preserve">GB/T 6379</w:t>
      </w:r>
      <w:r>
        <w:t xml:space="preserve"> </w:t>
      </w:r>
      <w:r>
        <w:rPr>
          <w:rFonts w:hint="eastAsia"/>
        </w:rPr>
        <w:t xml:space="preserve">测量方法的精密度</w:t>
      </w:r>
    </w:p>
    <w:p>
      <w:pPr>
        <w:pStyle w:val="Compact"/>
        <w:numPr>
          <w:ilvl w:val="0"/>
          <w:numId w:val="1022"/>
        </w:numPr>
      </w:pPr>
      <w:r>
        <w:t xml:space="preserve">《</w:t>
      </w:r>
      <w:r>
        <w:rPr>
          <w:rFonts w:hint="eastAsia"/>
          <w:b/>
          <w:bCs/>
        </w:rPr>
        <w:t xml:space="preserve">化学品安全标签编写规定</w:t>
      </w:r>
      <w:r>
        <w:rPr>
          <w:rFonts w:hint="eastAsia"/>
        </w:rPr>
        <w:t xml:space="preserve">》（GB</w:t>
      </w:r>
      <w:r>
        <w:t xml:space="preserve"> </w:t>
      </w:r>
      <w:r>
        <w:rPr>
          <w:rFonts w:hint="eastAsia"/>
        </w:rPr>
        <w:t xml:space="preserve">15258）</w:t>
      </w:r>
    </w:p>
    <w:bookmarkEnd w:id="65"/>
    <w:bookmarkStart w:id="66" w:name="行业标准"/>
    <w:p>
      <w:pPr>
        <w:pStyle w:val="Heading3"/>
      </w:pPr>
      <w:r>
        <w:t xml:space="preserve">9.3 </w:t>
      </w:r>
      <w:r>
        <w:rPr>
          <w:rFonts w:hint="eastAsia"/>
        </w:rPr>
        <w:t xml:space="preserve">行业标准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SEMI</w:t>
      </w:r>
      <w:r>
        <w:t xml:space="preserve"> </w:t>
      </w:r>
      <w:r>
        <w:rPr>
          <w:rFonts w:hint="eastAsia"/>
        </w:rPr>
        <w:t xml:space="preserve">半导体材料规范（适用半导体级化学品）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  <w:b/>
          <w:bCs/>
        </w:rPr>
        <w:t xml:space="preserve">赛德</w:t>
      </w:r>
      <w:r>
        <w:rPr>
          <w:b/>
          <w:bCs/>
        </w:rPr>
        <w:t xml:space="preserve"> SEED </w:t>
      </w:r>
      <w:r>
        <w:rPr>
          <w:rFonts w:hint="eastAsia"/>
          <w:b/>
          <w:bCs/>
        </w:rPr>
        <w:t xml:space="preserve">客户品质规范</w:t>
      </w:r>
      <w:r>
        <w:rPr>
          <w:rFonts w:hint="eastAsia"/>
        </w:rPr>
        <w:t xml:space="preserve">（客户合同附件）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  <w:b/>
          <w:bCs/>
        </w:rPr>
        <w:t xml:space="preserve">恒煦电子（台湾）品质规范</w:t>
      </w:r>
      <w:r>
        <w:rPr>
          <w:rFonts w:hint="eastAsia"/>
        </w:rPr>
        <w:t xml:space="preserve">（客户合同附件）</w:t>
      </w:r>
    </w:p>
    <w:bookmarkEnd w:id="66"/>
    <w:bookmarkStart w:id="67" w:name="ghs-16-节-sds-必备项目gbt-16483-强制"/>
    <w:p>
      <w:pPr>
        <w:pStyle w:val="Heading3"/>
      </w:pPr>
      <w:r>
        <w:t xml:space="preserve">9.4 GHS 16 </w:t>
      </w:r>
      <w:r>
        <w:rPr>
          <w:rFonts w:hint="eastAsia"/>
        </w:rPr>
        <w:t xml:space="preserve">节</w:t>
      </w:r>
      <w:r>
        <w:t xml:space="preserve"> SDS </w:t>
      </w:r>
      <w:r>
        <w:rPr>
          <w:rFonts w:hint="eastAsia"/>
        </w:rPr>
        <w:t xml:space="preserve">必备项目（GB/T</w:t>
      </w:r>
      <w:r>
        <w:t xml:space="preserve"> 16483 </w:t>
      </w:r>
      <w:r>
        <w:rPr>
          <w:rFonts w:hint="eastAsia"/>
        </w:rPr>
        <w:t xml:space="preserve">强制）</w:t>
      </w:r>
    </w:p>
    <w:p>
      <w:pPr>
        <w:pStyle w:val="SourceCode"/>
      </w:pP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化学品及企业标识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危险性概述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成分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组成信息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急救措施</w:t>
      </w:r>
      <w:r>
        <w:br/>
      </w:r>
      <w:r>
        <w:rPr>
          <w:rStyle w:val="VerbatimChar"/>
        </w:rPr>
        <w:t xml:space="preserve">5. </w:t>
      </w:r>
      <w:r>
        <w:rPr>
          <w:rStyle w:val="VerbatimChar"/>
          <w:rFonts w:hint="eastAsia"/>
        </w:rPr>
        <w:t xml:space="preserve">消防措施</w:t>
      </w:r>
      <w:r>
        <w:br/>
      </w:r>
      <w:r>
        <w:rPr>
          <w:rStyle w:val="VerbatimChar"/>
        </w:rPr>
        <w:t xml:space="preserve">6. </w:t>
      </w:r>
      <w:r>
        <w:rPr>
          <w:rStyle w:val="VerbatimChar"/>
          <w:rFonts w:hint="eastAsia"/>
        </w:rPr>
        <w:t xml:space="preserve">泄漏应急处理</w:t>
      </w:r>
      <w:r>
        <w:br/>
      </w:r>
      <w:r>
        <w:rPr>
          <w:rStyle w:val="VerbatimChar"/>
        </w:rPr>
        <w:t xml:space="preserve">7. </w:t>
      </w:r>
      <w:r>
        <w:rPr>
          <w:rStyle w:val="VerbatimChar"/>
          <w:rFonts w:hint="eastAsia"/>
        </w:rPr>
        <w:t xml:space="preserve">操作处置与储存</w:t>
      </w:r>
      <w:r>
        <w:br/>
      </w:r>
      <w:r>
        <w:rPr>
          <w:rStyle w:val="VerbatimChar"/>
        </w:rPr>
        <w:t xml:space="preserve">8. </w:t>
      </w:r>
      <w:r>
        <w:rPr>
          <w:rStyle w:val="VerbatimChar"/>
          <w:rFonts w:hint="eastAsia"/>
        </w:rPr>
        <w:t xml:space="preserve">接触控制和个体防护</w:t>
      </w:r>
      <w:r>
        <w:br/>
      </w:r>
      <w:r>
        <w:rPr>
          <w:rStyle w:val="VerbatimChar"/>
        </w:rPr>
        <w:t xml:space="preserve">9. </w:t>
      </w:r>
      <w:r>
        <w:rPr>
          <w:rStyle w:val="VerbatimChar"/>
          <w:rFonts w:hint="eastAsia"/>
        </w:rPr>
        <w:t xml:space="preserve">理化特性</w:t>
      </w:r>
      <w:r>
        <w:br/>
      </w:r>
      <w:r>
        <w:rPr>
          <w:rStyle w:val="VerbatimChar"/>
        </w:rPr>
        <w:t xml:space="preserve">10. </w:t>
      </w:r>
      <w:r>
        <w:rPr>
          <w:rStyle w:val="VerbatimChar"/>
          <w:rFonts w:hint="eastAsia"/>
        </w:rPr>
        <w:t xml:space="preserve">稳定性和反应性</w:t>
      </w:r>
      <w:r>
        <w:br/>
      </w:r>
      <w:r>
        <w:rPr>
          <w:rStyle w:val="VerbatimChar"/>
        </w:rPr>
        <w:t xml:space="preserve">11. </w:t>
      </w:r>
      <w:r>
        <w:rPr>
          <w:rStyle w:val="VerbatimChar"/>
          <w:rFonts w:hint="eastAsia"/>
        </w:rPr>
        <w:t xml:space="preserve">毒理学信息</w:t>
      </w:r>
      <w:r>
        <w:br/>
      </w:r>
      <w:r>
        <w:rPr>
          <w:rStyle w:val="VerbatimChar"/>
        </w:rPr>
        <w:t xml:space="preserve">12. </w:t>
      </w:r>
      <w:r>
        <w:rPr>
          <w:rStyle w:val="VerbatimChar"/>
          <w:rFonts w:hint="eastAsia"/>
        </w:rPr>
        <w:t xml:space="preserve">生态学信息</w:t>
      </w:r>
      <w:r>
        <w:br/>
      </w:r>
      <w:r>
        <w:rPr>
          <w:rStyle w:val="VerbatimChar"/>
        </w:rPr>
        <w:t xml:space="preserve">13. </w:t>
      </w:r>
      <w:r>
        <w:rPr>
          <w:rStyle w:val="VerbatimChar"/>
          <w:rFonts w:hint="eastAsia"/>
        </w:rPr>
        <w:t xml:space="preserve">废弃处置</w:t>
      </w:r>
      <w:r>
        <w:br/>
      </w:r>
      <w:r>
        <w:rPr>
          <w:rStyle w:val="VerbatimChar"/>
        </w:rPr>
        <w:t xml:space="preserve">14. </w:t>
      </w:r>
      <w:r>
        <w:rPr>
          <w:rStyle w:val="VerbatimChar"/>
          <w:rFonts w:hint="eastAsia"/>
        </w:rPr>
        <w:t xml:space="preserve">运输信息</w:t>
      </w:r>
      <w:r>
        <w:br/>
      </w:r>
      <w:r>
        <w:rPr>
          <w:rStyle w:val="VerbatimChar"/>
        </w:rPr>
        <w:t xml:space="preserve">15. </w:t>
      </w:r>
      <w:r>
        <w:rPr>
          <w:rStyle w:val="VerbatimChar"/>
          <w:rFonts w:hint="eastAsia"/>
        </w:rPr>
        <w:t xml:space="preserve">法规信息</w:t>
      </w:r>
      <w:r>
        <w:br/>
      </w:r>
      <w:r>
        <w:rPr>
          <w:rStyle w:val="VerbatimChar"/>
        </w:rPr>
        <w:t xml:space="preserve">16. </w:t>
      </w:r>
      <w:r>
        <w:rPr>
          <w:rStyle w:val="VerbatimChar"/>
          <w:rFonts w:hint="eastAsia"/>
        </w:rPr>
        <w:t xml:space="preserve">其他信息</w:t>
      </w:r>
    </w:p>
    <w:p>
      <w:r>
        <w:pict>
          <v:rect style="width:0;height:1.5pt" o:hralign="center" o:hrstd="t" o:hr="t"/>
        </w:pict>
      </w:r>
    </w:p>
    <w:bookmarkEnd w:id="67"/>
    <w:bookmarkEnd w:id="68"/>
    <w:bookmarkStart w:id="69" w:name="表单与记录"/>
    <w:p>
      <w:pPr>
        <w:pStyle w:val="Heading2"/>
      </w:pPr>
      <w:r>
        <w:t xml:space="preserve">10. </w:t>
      </w:r>
      <w:r>
        <w:rPr>
          <w:rFonts w:hint="eastAsia"/>
        </w:rPr>
        <w:t xml:space="preserve">表单与记录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75"/>
        <w:gridCol w:w="1875"/>
        <w:gridCol w:w="1250"/>
        <w:gridCol w:w="1458"/>
        <w:gridCol w:w="1458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表单编号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表单名称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责任人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保存期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QEF-13-01</w:t>
            </w:r>
          </w:p>
        </w:tc>
        <w:tc>
          <w:tcPr/>
          <w:p>
            <w:pPr>
              <w:pStyle w:val="Compact"/>
            </w:pPr>
            <w:r>
              <w:t xml:space="preserve">IQC </w:t>
            </w:r>
            <w:r>
              <w:rPr>
                <w:rFonts w:hint="eastAsia"/>
              </w:rPr>
              <w:t xml:space="preserve">抽样计划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各品类抽样数量与判定准则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永久（程序文件类）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QEF-13-02</w:t>
            </w:r>
          </w:p>
        </w:tc>
        <w:tc>
          <w:tcPr/>
          <w:p>
            <w:pPr>
              <w:pStyle w:val="Compact"/>
            </w:pPr>
            <w:r>
              <w:t xml:space="preserve">IQC </w:t>
            </w:r>
            <w:r>
              <w:rPr>
                <w:rFonts w:hint="eastAsia"/>
              </w:rPr>
              <w:t xml:space="preserve">检验记录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每批</w:t>
            </w:r>
            <w:r>
              <w:t xml:space="preserve"> IQC </w:t>
            </w:r>
            <w:r>
              <w:rPr>
                <w:rFonts w:hint="eastAsia"/>
              </w:rPr>
              <w:t xml:space="preserve">实际执行结果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QEF-13-03</w:t>
            </w:r>
          </w:p>
        </w:tc>
        <w:tc>
          <w:tcPr/>
          <w:p>
            <w:pPr>
              <w:pStyle w:val="Compact"/>
            </w:pPr>
            <w:r>
              <w:t xml:space="preserve">OQC </w:t>
            </w:r>
            <w:r>
              <w:rPr>
                <w:rFonts w:hint="eastAsia"/>
              </w:rPr>
              <w:t xml:space="preserve">检验记录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每批</w:t>
            </w:r>
            <w:r>
              <w:t xml:space="preserve"> OQC </w:t>
            </w:r>
            <w:r>
              <w:rPr>
                <w:rFonts w:hint="eastAsia"/>
              </w:rPr>
              <w:t xml:space="preserve">实际执行结果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QEF-13-04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让步接收申请单</w:t>
            </w:r>
          </w:p>
        </w:tc>
        <w:tc>
          <w:tcPr/>
          <w:p>
            <w:pPr>
              <w:pStyle w:val="Compact"/>
            </w:pPr>
            <w:r>
              <w:t xml:space="preserve">§5.4.4 </w:t>
            </w:r>
            <w:r>
              <w:rPr>
                <w:rFonts w:hint="eastAsia"/>
              </w:rPr>
              <w:t xml:space="preserve">让步审批</w:t>
            </w:r>
          </w:p>
        </w:tc>
        <w:tc>
          <w:tcPr/>
          <w:p>
            <w:pPr>
              <w:pStyle w:val="Compact"/>
            </w:pPr>
            <w:r>
              <w:t xml:space="preserve">Robert + KC/Charles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QEF-13-05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退货品复检记录</w:t>
            </w:r>
          </w:p>
        </w:tc>
        <w:tc>
          <w:tcPr/>
          <w:p>
            <w:pPr>
              <w:pStyle w:val="Compact"/>
            </w:pPr>
            <w:r>
              <w:t xml:space="preserve">§5.5 </w:t>
            </w:r>
            <w:r>
              <w:rPr>
                <w:rFonts w:hint="eastAsia"/>
              </w:rPr>
              <w:t xml:space="preserve">退货品</w:t>
            </w:r>
            <w:r>
              <w:t xml:space="preserve"> IQC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QEF-13-06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留样登记表</w:t>
            </w:r>
          </w:p>
        </w:tc>
        <w:tc>
          <w:tcPr/>
          <w:p>
            <w:pPr>
              <w:pStyle w:val="Compact"/>
            </w:pPr>
            <w:r>
              <w:t xml:space="preserve">§7.4 </w:t>
            </w:r>
            <w:r>
              <w:rPr>
                <w:rFonts w:hint="eastAsia"/>
              </w:rPr>
              <w:t xml:space="preserve">留样管理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留样期满后</w:t>
            </w:r>
            <w:r>
              <w:t xml:space="preserve"> 5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QEF-13-07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外测委托单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触发</w:t>
            </w:r>
            <w:r>
              <w:t xml:space="preserve"> SOP-14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QEF-13-08</w:t>
            </w:r>
          </w:p>
        </w:tc>
        <w:tc>
          <w:tcPr/>
          <w:p>
            <w:pPr>
              <w:pStyle w:val="Compact"/>
            </w:pPr>
            <w:r>
              <w:t xml:space="preserve">COC </w:t>
            </w:r>
            <w:r>
              <w:rPr>
                <w:rFonts w:hint="eastAsia"/>
              </w:rPr>
              <w:t xml:space="preserve">出货合格证书</w:t>
            </w:r>
          </w:p>
        </w:tc>
        <w:tc>
          <w:tcPr/>
          <w:p>
            <w:pPr>
              <w:pStyle w:val="Compact"/>
            </w:pPr>
            <w:r>
              <w:t xml:space="preserve">§6.3 </w:t>
            </w:r>
            <w:r>
              <w:rPr>
                <w:rFonts w:hint="eastAsia"/>
              </w:rPr>
              <w:t xml:space="preserve">客户随货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  <w:r>
              <w:t xml:space="preserve"> + Robert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QEF-13-09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红色不合格标签</w:t>
            </w:r>
          </w:p>
        </w:tc>
        <w:tc>
          <w:tcPr/>
          <w:p>
            <w:pPr>
              <w:pStyle w:val="Compact"/>
            </w:pPr>
            <w:r>
              <w:t xml:space="preserve">§7.1 </w:t>
            </w:r>
            <w:r>
              <w:rPr>
                <w:rFonts w:hint="eastAsia"/>
              </w:rPr>
              <w:t xml:space="preserve">隔离</w:t>
            </w:r>
          </w:p>
        </w:tc>
        <w:tc>
          <w:tcPr/>
          <w:p>
            <w:pPr>
              <w:pStyle w:val="Compact"/>
            </w:pPr>
            <w:r>
              <w:t xml:space="preserve">Robert + </w:t>
            </w:r>
            <w:r>
              <w:rPr>
                <w:rFonts w:hint="eastAsia"/>
              </w:rPr>
              <w:t xml:space="preserve">盛转红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QEF-13-10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月度</w:t>
            </w:r>
            <w:r>
              <w:t xml:space="preserve"> IQC/OQC </w:t>
            </w:r>
            <w:r>
              <w:rPr>
                <w:rFonts w:hint="eastAsia"/>
              </w:rPr>
              <w:t xml:space="preserve">数据汇总</w:t>
            </w:r>
          </w:p>
        </w:tc>
        <w:tc>
          <w:tcPr/>
          <w:p>
            <w:pPr>
              <w:pStyle w:val="Compact"/>
            </w:pPr>
            <w:r>
              <w:t xml:space="preserve">§8 KPI </w:t>
            </w:r>
            <w:r>
              <w:rPr>
                <w:rFonts w:hint="eastAsia"/>
              </w:rPr>
              <w:t xml:space="preserve">报告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QEF-13-11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季度品质评审会议纪录</w:t>
            </w:r>
          </w:p>
        </w:tc>
        <w:tc>
          <w:tcPr/>
          <w:p>
            <w:pPr>
              <w:pStyle w:val="Compact"/>
            </w:pPr>
            <w:r>
              <w:t xml:space="preserve">KC </w:t>
            </w:r>
            <w:r>
              <w:rPr>
                <w:rFonts w:hint="eastAsia"/>
              </w:rPr>
              <w:t xml:space="preserve">主持评审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</w:tbl>
    <w:p>
      <w:pPr>
        <w:pStyle w:val="BlockText"/>
      </w:pPr>
      <w:r>
        <w:rPr>
          <w:rFonts w:hint="eastAsia"/>
        </w:rPr>
        <w:t xml:space="preserve">所有电子记录主存于</w:t>
      </w:r>
      <w:r>
        <w:t xml:space="preserve"> </w:t>
      </w:r>
      <w:r>
        <w:rPr>
          <w:b/>
          <w:bCs/>
        </w:rPr>
        <w:t xml:space="preserve">Lithera </w:t>
      </w:r>
      <w:r>
        <w:rPr>
          <w:rFonts w:hint="eastAsia"/>
          <w:b/>
          <w:bCs/>
        </w:rPr>
        <w:t xml:space="preserve">平台</w:t>
      </w:r>
      <w:r>
        <w:rPr>
          <w:b/>
          <w:bCs/>
        </w:rPr>
        <w:t xml:space="preserve"> type=qc_report</w:t>
      </w:r>
      <w:r>
        <w:rPr>
          <w:rFonts w:hint="eastAsia"/>
        </w:rPr>
        <w:t xml:space="preserve">，纸本签字版同步留档（依</w:t>
      </w:r>
      <w:r>
        <w:t xml:space="preserve"> SOP-07 </w:t>
      </w:r>
      <w:r>
        <w:rPr>
          <w:rFonts w:hint="eastAsia"/>
        </w:rPr>
        <w:t xml:space="preserve">文件控制）。</w:t>
      </w:r>
    </w:p>
    <w:p>
      <w:r>
        <w:pict>
          <v:rect style="width:0;height:1.5pt" o:hralign="center" o:hrstd="t" o:hr="t"/>
        </w:pict>
      </w:r>
    </w:p>
    <w:bookmarkEnd w:id="69"/>
    <w:bookmarkStart w:id="70" w:name="与其他-sop-之关联"/>
    <w:p>
      <w:pPr>
        <w:pStyle w:val="Heading2"/>
      </w:pPr>
      <w:r>
        <w:t xml:space="preserve">11. </w:t>
      </w:r>
      <w:r>
        <w:rPr>
          <w:rFonts w:hint="eastAsia"/>
        </w:rPr>
        <w:t xml:space="preserve">与其他</w:t>
      </w:r>
      <w:r>
        <w:t xml:space="preserve"> SOP </w:t>
      </w:r>
      <w:r>
        <w:rPr>
          <w:rFonts w:hint="eastAsia"/>
        </w:rPr>
        <w:t xml:space="preserve">之关联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关联</w:t>
            </w:r>
            <w:r>
              <w:t xml:space="preserve"> SOP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关联点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SOP-01</w:t>
            </w:r>
            <w:r>
              <w:t xml:space="preserve"> </w:t>
            </w:r>
            <w:r>
              <w:rPr>
                <w:rFonts w:hint="eastAsia"/>
              </w:rPr>
              <w:t xml:space="preserve">化学品采购流程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采购单触发</w:t>
            </w:r>
            <w:r>
              <w:t xml:space="preserve"> IQC </w:t>
            </w:r>
            <w:r>
              <w:rPr>
                <w:rFonts w:hint="eastAsia"/>
              </w:rPr>
              <w:t xml:space="preserve">任务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SOP-02</w:t>
            </w:r>
            <w:r>
              <w:t xml:space="preserve"> </w:t>
            </w:r>
            <w:r>
              <w:rPr>
                <w:rFonts w:hint="eastAsia"/>
              </w:rPr>
              <w:t xml:space="preserve">化学品销售流程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销售订单触发</w:t>
            </w:r>
            <w:r>
              <w:t xml:space="preserve"> OQC </w:t>
            </w:r>
            <w:r>
              <w:rPr>
                <w:rFonts w:hint="eastAsia"/>
              </w:rPr>
              <w:t xml:space="preserve">任务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SOP-03</w:t>
            </w:r>
            <w:r>
              <w:t xml:space="preserve"> </w:t>
            </w:r>
            <w:r>
              <w:rPr>
                <w:rFonts w:hint="eastAsia"/>
              </w:rPr>
              <w:t xml:space="preserve">化学品出口流程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出口</w:t>
            </w:r>
            <w:r>
              <w:t xml:space="preserve"> OQC </w:t>
            </w:r>
            <w:r>
              <w:rPr>
                <w:rFonts w:hint="eastAsia"/>
              </w:rPr>
              <w:t xml:space="preserve">加值要求（§6.4）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SOP-04</w:t>
            </w:r>
            <w:r>
              <w:t xml:space="preserve"> </w:t>
            </w:r>
            <w:r>
              <w:t xml:space="preserve">ISO 9001/14001 </w:t>
            </w:r>
            <w:r>
              <w:rPr>
                <w:rFonts w:hint="eastAsia"/>
              </w:rPr>
              <w:t xml:space="preserve">品质环境手册</w:t>
            </w:r>
          </w:p>
        </w:tc>
        <w:tc>
          <w:tcPr/>
          <w:p>
            <w:pPr>
              <w:pStyle w:val="Compact"/>
            </w:pPr>
            <w:r>
              <w:t xml:space="preserve">§8.6 </w:t>
            </w:r>
            <w:r>
              <w:rPr>
                <w:rFonts w:hint="eastAsia"/>
              </w:rPr>
              <w:t xml:space="preserve">放行之具体执行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SOP-07</w:t>
            </w:r>
            <w:r>
              <w:t xml:space="preserve"> </w:t>
            </w:r>
            <w:r>
              <w:rPr>
                <w:rFonts w:hint="eastAsia"/>
              </w:rPr>
              <w:t xml:space="preserve">文件与记录控制</w:t>
            </w:r>
          </w:p>
        </w:tc>
        <w:tc>
          <w:tcPr/>
          <w:p>
            <w:pPr>
              <w:pStyle w:val="Compact"/>
            </w:pPr>
            <w:r>
              <w:t xml:space="preserve">QC </w:t>
            </w:r>
            <w:r>
              <w:rPr>
                <w:rFonts w:hint="eastAsia"/>
              </w:rPr>
              <w:t xml:space="preserve">记录归档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SOP-08</w:t>
            </w:r>
            <w:r>
              <w:t xml:space="preserve"> </w:t>
            </w:r>
            <w:r>
              <w:rPr>
                <w:rFonts w:hint="eastAsia"/>
              </w:rPr>
              <w:t xml:space="preserve">不合格品</w:t>
            </w:r>
            <w:r>
              <w:t xml:space="preserve"> + CAR/CAPA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不合格品衔接（§7）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SOP-09</w:t>
            </w:r>
            <w:r>
              <w:t xml:space="preserve"> </w:t>
            </w:r>
            <w:r>
              <w:rPr>
                <w:rFonts w:hint="eastAsia"/>
              </w:rPr>
              <w:t xml:space="preserve">供应商管理</w:t>
            </w:r>
          </w:p>
        </w:tc>
        <w:tc>
          <w:tcPr/>
          <w:p>
            <w:pPr>
              <w:pStyle w:val="Compact"/>
            </w:pPr>
            <w:r>
              <w:t xml:space="preserve">IQC </w:t>
            </w:r>
            <w:r>
              <w:rPr>
                <w:rFonts w:hint="eastAsia"/>
              </w:rPr>
              <w:t xml:space="preserve">数据回馈供应商评分（§8.1）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SOP-10</w:t>
            </w:r>
            <w:r>
              <w:t xml:space="preserve"> </w:t>
            </w:r>
            <w:r>
              <w:rPr>
                <w:rFonts w:hint="eastAsia"/>
              </w:rPr>
              <w:t xml:space="preserve">派员技术服务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派员前样品</w:t>
            </w:r>
            <w:r>
              <w:t xml:space="preserve"> </w:t>
            </w:r>
            <w:r>
              <w:rPr>
                <w:rFonts w:hint="eastAsia"/>
              </w:rPr>
              <w:t xml:space="preserve">OQC（§6.5）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SOP-12</w:t>
            </w:r>
            <w:r>
              <w:t xml:space="preserve"> </w:t>
            </w:r>
            <w:r>
              <w:rPr>
                <w:rFonts w:hint="eastAsia"/>
              </w:rPr>
              <w:t xml:space="preserve">仓储管理</w:t>
            </w:r>
          </w:p>
        </w:tc>
        <w:tc>
          <w:tcPr/>
          <w:p>
            <w:pPr>
              <w:pStyle w:val="Compact"/>
            </w:pPr>
            <w:r>
              <w:t xml:space="preserve">IQC </w:t>
            </w:r>
            <w:r>
              <w:rPr>
                <w:rFonts w:hint="eastAsia"/>
              </w:rPr>
              <w:t xml:space="preserve">后入库（§5.6）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SOP-14</w:t>
            </w:r>
            <w:r>
              <w:t xml:space="preserve"> </w:t>
            </w:r>
            <w:r>
              <w:rPr>
                <w:rFonts w:hint="eastAsia"/>
              </w:rPr>
              <w:t xml:space="preserve">外测委托管理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外测触发（§5.3.5）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SOP-18</w:t>
            </w:r>
            <w:r>
              <w:t xml:space="preserve"> </w:t>
            </w:r>
            <w:r>
              <w:rPr>
                <w:rFonts w:hint="eastAsia"/>
              </w:rPr>
              <w:t xml:space="preserve">产品识别与追溯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批号双轨制（§5.6）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SOP-25</w:t>
            </w:r>
            <w:r>
              <w:t xml:space="preserve"> </w:t>
            </w:r>
            <w:r>
              <w:rPr>
                <w:rFonts w:hint="eastAsia"/>
              </w:rPr>
              <w:t xml:space="preserve">内部稽核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抽查</w:t>
            </w:r>
            <w:r>
              <w:t xml:space="preserve"> IQC/OQC </w:t>
            </w:r>
            <w:r>
              <w:rPr>
                <w:rFonts w:hint="eastAsia"/>
              </w:rPr>
              <w:t xml:space="preserve">记录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SOP-29</w:t>
            </w:r>
            <w:r>
              <w:t xml:space="preserve"> </w:t>
            </w:r>
            <w:r>
              <w:rPr>
                <w:rFonts w:hint="eastAsia"/>
              </w:rPr>
              <w:t xml:space="preserve">绩效量测与监督</w:t>
            </w:r>
          </w:p>
        </w:tc>
        <w:tc>
          <w:tcPr/>
          <w:p>
            <w:pPr>
              <w:pStyle w:val="Compact"/>
            </w:pPr>
            <w:r>
              <w:t xml:space="preserve">KPI </w:t>
            </w:r>
            <w:r>
              <w:rPr>
                <w:rFonts w:hint="eastAsia"/>
              </w:rPr>
              <w:t xml:space="preserve">月度数据上报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HCM-02-04</w:t>
            </w:r>
            <w:r>
              <w:t xml:space="preserve"> </w:t>
            </w:r>
            <w:r>
              <w:rPr>
                <w:rFonts w:hint="eastAsia"/>
              </w:rPr>
              <w:t xml:space="preserve">危险化学品安全管理</w:t>
            </w:r>
          </w:p>
        </w:tc>
        <w:tc>
          <w:tcPr/>
          <w:p>
            <w:pPr>
              <w:pStyle w:val="Compact"/>
            </w:pPr>
            <w:r>
              <w:t xml:space="preserve">§3.1 </w:t>
            </w:r>
            <w:r>
              <w:rPr>
                <w:rFonts w:hint="eastAsia"/>
              </w:rPr>
              <w:t xml:space="preserve">进货环节</w:t>
            </w:r>
            <w:r>
              <w:t xml:space="preserve"> / §3.4 </w:t>
            </w:r>
            <w:r>
              <w:rPr>
                <w:rFonts w:hint="eastAsia"/>
              </w:rPr>
              <w:t xml:space="preserve">运输环节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HCM-02-07</w:t>
            </w:r>
            <w:r>
              <w:t xml:space="preserve"> </w:t>
            </w:r>
            <w:r>
              <w:rPr>
                <w:rFonts w:hint="eastAsia"/>
              </w:rPr>
              <w:t xml:space="preserve">安全检查制度</w:t>
            </w:r>
          </w:p>
        </w:tc>
        <w:tc>
          <w:tcPr/>
          <w:p>
            <w:pPr>
              <w:pStyle w:val="Compact"/>
            </w:pPr>
            <w:r>
              <w:t xml:space="preserve">IQC </w:t>
            </w:r>
            <w:r>
              <w:rPr>
                <w:rFonts w:hint="eastAsia"/>
              </w:rPr>
              <w:t xml:space="preserve">安全检查融合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70"/>
    <w:bookmarkStart w:id="71" w:name="培训要求"/>
    <w:p>
      <w:pPr>
        <w:pStyle w:val="Heading2"/>
      </w:pPr>
      <w:r>
        <w:t xml:space="preserve">12. </w:t>
      </w:r>
      <w:r>
        <w:rPr>
          <w:rFonts w:hint="eastAsia"/>
        </w:rPr>
        <w:t xml:space="preserve">培训要求</w:t>
      </w:r>
    </w:p>
    <w:p>
      <w:pPr>
        <w:pStyle w:val="FirstParagraph"/>
      </w:pPr>
      <w:r>
        <w:rPr>
          <w:rFonts w:hint="eastAsia"/>
        </w:rPr>
        <w:t xml:space="preserve">新员工</w:t>
      </w:r>
      <w:r>
        <w:t xml:space="preserve"> / </w:t>
      </w:r>
      <w:r>
        <w:rPr>
          <w:rFonts w:hint="eastAsia"/>
        </w:rPr>
        <w:t xml:space="preserve">转岗至品质部之人员，须完成下列培训才得独立执行</w:t>
      </w:r>
      <w:r>
        <w:t xml:space="preserve"> IQC / </w:t>
      </w:r>
      <w:r>
        <w:rPr>
          <w:rFonts w:hint="eastAsia"/>
        </w:rPr>
        <w:t xml:space="preserve">OQC：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课程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考核方式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本程序（SOP-13</w:t>
            </w:r>
            <w:r>
              <w:t xml:space="preserve"> </w:t>
            </w:r>
            <w:r>
              <w:rPr>
                <w:rFonts w:hint="eastAsia"/>
              </w:rPr>
              <w:t xml:space="preserve">v2）通读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口试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GHS 16 </w:t>
            </w:r>
            <w:r>
              <w:rPr>
                <w:rFonts w:hint="eastAsia"/>
              </w:rPr>
              <w:t xml:space="preserve">节</w:t>
            </w:r>
            <w:r>
              <w:t xml:space="preserve"> SDS </w:t>
            </w:r>
            <w:r>
              <w:rPr>
                <w:rFonts w:hint="eastAsia"/>
              </w:rPr>
              <w:t xml:space="preserve">解读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笔试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抽样计划应用（GB/T</w:t>
            </w:r>
            <w:r>
              <w:t xml:space="preserve"> </w:t>
            </w:r>
            <w:r>
              <w:rPr>
                <w:rFonts w:hint="eastAsia"/>
              </w:rPr>
              <w:t xml:space="preserve">2828.1）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案例演练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Lithera </w:t>
            </w:r>
            <w:r>
              <w:rPr>
                <w:rFonts w:hint="eastAsia"/>
              </w:rPr>
              <w:t xml:space="preserve">平台</w:t>
            </w:r>
            <w:r>
              <w:t xml:space="preserve"> type=qc_report </w:t>
            </w:r>
            <w:r>
              <w:rPr>
                <w:rFonts w:hint="eastAsia"/>
              </w:rPr>
              <w:t xml:space="preserve">操作</w:t>
            </w:r>
          </w:p>
        </w:tc>
        <w:tc>
          <w:tcPr/>
          <w:p>
            <w:pPr>
              <w:pStyle w:val="Compact"/>
            </w:pPr>
            <w:r>
              <w:t xml:space="preserve">2h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实操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不合格品识别与隔离实习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现场实操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危化品安全（HCM-02-04</w:t>
            </w:r>
            <w:r>
              <w:t xml:space="preserve"> </w:t>
            </w:r>
            <w:r>
              <w:rPr>
                <w:rFonts w:hint="eastAsia"/>
              </w:rPr>
              <w:t xml:space="preserve">进货</w:t>
            </w:r>
            <w:r>
              <w:t xml:space="preserve"> / </w:t>
            </w:r>
            <w:r>
              <w:rPr>
                <w:rFonts w:hint="eastAsia"/>
              </w:rPr>
              <w:t xml:space="preserve">储存）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笔试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PPE </w:t>
            </w:r>
            <w:r>
              <w:rPr>
                <w:rFonts w:hint="eastAsia"/>
              </w:rPr>
              <w:t xml:space="preserve">使用与紧急应变（HCM-02-10</w:t>
            </w:r>
            <w:r>
              <w:t xml:space="preserve"> + HCM-04-* </w:t>
            </w:r>
            <w:r>
              <w:rPr>
                <w:rFonts w:hint="eastAsia"/>
              </w:rPr>
              <w:t xml:space="preserve">）</w:t>
            </w:r>
          </w:p>
        </w:tc>
        <w:tc>
          <w:tcPr/>
          <w:p>
            <w:pPr>
              <w:pStyle w:val="Compact"/>
            </w:pPr>
            <w:r>
              <w:t xml:space="preserve">2h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实操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外测委托流程（SOP-14）</w:t>
            </w:r>
          </w:p>
        </w:tc>
        <w:tc>
          <w:tcPr/>
          <w:p>
            <w:pPr>
              <w:pStyle w:val="Compact"/>
            </w:pPr>
            <w:r>
              <w:t xml:space="preserve">2h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案例演练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合计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26h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通过所有考核才认证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每年复训：8h（更新法规</w:t>
      </w:r>
      <w:r>
        <w:t xml:space="preserve"> + </w:t>
      </w:r>
      <w:r>
        <w:rPr>
          <w:rFonts w:hint="eastAsia"/>
        </w:rPr>
        <w:t xml:space="preserve">新案例分享）。</w:t>
      </w:r>
    </w:p>
    <w:p>
      <w:r>
        <w:pict>
          <v:rect style="width:0;height:1.5pt" o:hralign="center" o:hrstd="t" o:hr="t"/>
        </w:pict>
      </w:r>
    </w:p>
    <w:bookmarkEnd w:id="71"/>
    <w:bookmarkStart w:id="72" w:name="文件审批"/>
    <w:p>
      <w:pPr>
        <w:pStyle w:val="Heading2"/>
      </w:pPr>
      <w:r>
        <w:t xml:space="preserve">13. </w:t>
      </w:r>
      <w:r>
        <w:rPr>
          <w:rFonts w:hint="eastAsia"/>
        </w:rPr>
        <w:t xml:space="preserve">文件审批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角色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姓名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签字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制定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Miku（AI</w:t>
            </w:r>
            <w:r>
              <w:t xml:space="preserve"> </w:t>
            </w:r>
            <w:r>
              <w:rPr>
                <w:rFonts w:hint="eastAsia"/>
              </w:rPr>
              <w:t xml:space="preserve">副驾）+</w:t>
            </w:r>
            <w:r>
              <w:t xml:space="preserve"> Robert</w:t>
            </w:r>
          </w:p>
        </w:tc>
        <w:tc>
          <w:tcPr/>
          <w:p>
            <w:pPr>
              <w:pStyle w:val="Compact"/>
            </w:pPr>
            <w:r>
              <w:t xml:space="preserve">_____________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审核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Robert（CTO</w:t>
            </w:r>
            <w:r>
              <w:t xml:space="preserve"> / </w:t>
            </w:r>
            <w:r>
              <w:rPr>
                <w:rFonts w:hint="eastAsia"/>
              </w:rPr>
              <w:t xml:space="preserve">品质负责人）</w:t>
            </w:r>
          </w:p>
        </w:tc>
        <w:tc>
          <w:tcPr/>
          <w:p>
            <w:pPr>
              <w:pStyle w:val="Compact"/>
            </w:pPr>
            <w:r>
              <w:t xml:space="preserve">_____________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审核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KC（光蚀纪总经理）</w:t>
            </w:r>
          </w:p>
        </w:tc>
        <w:tc>
          <w:tcPr/>
          <w:p>
            <w:pPr>
              <w:pStyle w:val="Compact"/>
            </w:pPr>
            <w:r>
              <w:t xml:space="preserve">_____________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Charles（董事长）</w:t>
            </w:r>
          </w:p>
        </w:tc>
        <w:tc>
          <w:tcPr/>
          <w:p>
            <w:pPr>
              <w:pStyle w:val="Compact"/>
            </w:pPr>
            <w:r>
              <w:t xml:space="preserve">_____________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总经理室（管制章）</w:t>
            </w:r>
          </w:p>
        </w:tc>
        <w:tc>
          <w:tcPr/>
          <w:p>
            <w:pPr>
              <w:pStyle w:val="Compact"/>
            </w:pPr>
            <w:r>
              <w:t xml:space="preserve">__________</w:t>
            </w:r>
          </w:p>
        </w:tc>
        <w:tc>
          <w:tcPr/>
          <w:p>
            <w:pPr>
              <w:pStyle w:val="Compact"/>
            </w:pPr>
            <w:r>
              <w:t xml:space="preserve">2026-05-01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文件结束</w:t>
      </w:r>
    </w:p>
    <w:p>
      <w:pPr>
        <w:pStyle w:val="BodyText"/>
      </w:pPr>
      <w:r>
        <w:rPr>
          <w:rFonts w:hint="eastAsia"/>
        </w:rPr>
        <w:t xml:space="preserve">文件编号：LITHERA-SOP-13-V2-20260429</w:t>
      </w:r>
      <w:r>
        <w:t xml:space="preserve"> </w:t>
      </w:r>
      <w:r>
        <w:rPr>
          <w:rFonts w:hint="eastAsia"/>
        </w:rPr>
        <w:t xml:space="preserve">版次：v2（首版正式可外审版）</w:t>
      </w:r>
      <w:r>
        <w:t xml:space="preserve"> </w:t>
      </w:r>
      <w:r>
        <w:rPr>
          <w:rFonts w:hint="eastAsia"/>
        </w:rPr>
        <w:t xml:space="preserve">共</w:t>
      </w:r>
      <w:r>
        <w:t xml:space="preserve"> 11 </w:t>
      </w:r>
      <w:r>
        <w:rPr>
          <w:rFonts w:hint="eastAsia"/>
        </w:rPr>
        <w:t xml:space="preserve">页（A4</w:t>
      </w:r>
      <w:r>
        <w:t xml:space="preserve"> / </w:t>
      </w:r>
      <w:r>
        <w:rPr>
          <w:rFonts w:hint="eastAsia"/>
        </w:rPr>
        <w:t xml:space="preserve">双面）</w:t>
      </w:r>
      <w:r>
        <w:t xml:space="preserve"> </w:t>
      </w:r>
      <w:r>
        <w:rPr>
          <w:rFonts w:hint="eastAsia"/>
        </w:rPr>
        <w:t xml:space="preserve">保存期：10</w:t>
      </w:r>
      <w:r>
        <w:t xml:space="preserve"> </w:t>
      </w:r>
      <w:r>
        <w:rPr>
          <w:rFonts w:hint="eastAsia"/>
        </w:rPr>
        <w:t xml:space="preserve">年（程序文件类）</w:t>
      </w:r>
    </w:p>
    <w:bookmarkEnd w:id="72"/>
    <w:bookmarkEnd w:id="7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1"/>
  </w:num>
  <w:num w:numId="1012">
    <w:abstractNumId w:val="991"/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1"/>
  </w:num>
  <w:num w:numId="101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1"/>
  </w:num>
  <w:num w:numId="1018">
    <w:abstractNumId w:val="991"/>
  </w:num>
  <w:num w:numId="101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1">
    <w:abstractNumId w:val="991"/>
  </w:num>
  <w:num w:numId="1022">
    <w:abstractNumId w:val="991"/>
  </w:num>
  <w:num w:numId="102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2026-04-29T14:04:52Z</dcterms:created>
  <dcterms:modified xsi:type="dcterms:W3CDTF">2026-04-29T14:04:52Z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