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光蚀纪-sop-01-化学品采购流程-v1"/>
    <w:p>
      <w:pPr>
        <w:pStyle w:val="Heading1"/>
      </w:pPr>
      <w:r>
        <w:rPr>
          <w:rFonts w:hint="eastAsia"/>
        </w:rPr>
        <w:t xml:space="preserve">光蚀纪</w:t>
      </w:r>
      <w:r>
        <w:t xml:space="preserve"> SOP-01 · </w:t>
      </w:r>
      <w:r>
        <w:rPr>
          <w:rFonts w:hint="eastAsia"/>
        </w:rPr>
        <w:t xml:space="preserve">化学品采购流程</w:t>
      </w:r>
      <w:r>
        <w:t xml:space="preserve"> v1</w:t>
      </w:r>
    </w:p>
    <w:p>
      <w:pPr>
        <w:pStyle w:val="FirstParagraph"/>
      </w:pPr>
      <w:r>
        <w:rPr>
          <w:rFonts w:hint="eastAsia"/>
          <w:b/>
          <w:bCs/>
        </w:rPr>
        <w:t xml:space="preserve">文件编号</w:t>
      </w:r>
      <w:r>
        <w:rPr>
          <w:rFonts w:hint="eastAsia"/>
        </w:rPr>
        <w:t xml:space="preserve">：LITHERA-SOP-01-V1-20260428</w:t>
      </w:r>
      <w:r>
        <w:t xml:space="preserve"> </w:t>
      </w:r>
      <w:r>
        <w:rPr>
          <w:rFonts w:hint="eastAsia"/>
          <w:b/>
          <w:bCs/>
        </w:rPr>
        <w:t xml:space="preserve">适用范围</w:t>
      </w:r>
      <w:r>
        <w:rPr>
          <w:rFonts w:hint="eastAsia"/>
        </w:rPr>
        <w:t xml:space="preserve">：所有化学品</w:t>
      </w:r>
      <w:r>
        <w:t xml:space="preserve"> / </w:t>
      </w:r>
      <w:r>
        <w:rPr>
          <w:rFonts w:hint="eastAsia"/>
        </w:rPr>
        <w:t xml:space="preserve">化工原料</w:t>
      </w:r>
      <w:r>
        <w:t xml:space="preserve"> / </w:t>
      </w:r>
      <w:r>
        <w:rPr>
          <w:rFonts w:hint="eastAsia"/>
        </w:rPr>
        <w:t xml:space="preserve">试剂采购</w:t>
      </w:r>
      <w:r>
        <w:t xml:space="preserve"> </w:t>
      </w:r>
      <w:r>
        <w:rPr>
          <w:rFonts w:hint="eastAsia"/>
          <w:b/>
          <w:bCs/>
        </w:rPr>
        <w:t xml:space="preserve">适用人员</w:t>
      </w:r>
      <w:r>
        <w:rPr>
          <w:rFonts w:hint="eastAsia"/>
        </w:rPr>
        <w:t xml:space="preserve">：盛转红（采购执行）/</w:t>
      </w:r>
      <w:r>
        <w:t xml:space="preserve"> </w:t>
      </w:r>
      <w:r>
        <w:rPr>
          <w:rFonts w:hint="eastAsia"/>
        </w:rPr>
        <w:t xml:space="preserve">王婧（财务核对）/</w:t>
      </w:r>
      <w:r>
        <w:t xml:space="preserve"> </w:t>
      </w:r>
      <w:r>
        <w:rPr>
          <w:rFonts w:hint="eastAsia"/>
        </w:rPr>
        <w:t xml:space="preserve">Robert（技术规格把关）/</w:t>
      </w:r>
      <w:r>
        <w:t xml:space="preserve"> </w:t>
      </w:r>
      <w:r>
        <w:rPr>
          <w:rFonts w:hint="eastAsia"/>
        </w:rPr>
        <w:t xml:space="preserve">KC（重大金额签核）</w:t>
      </w:r>
      <w:r>
        <w:t xml:space="preserve"> </w:t>
      </w:r>
      <w:r>
        <w:rPr>
          <w:rFonts w:hint="eastAsia"/>
          <w:b/>
          <w:bCs/>
        </w:rPr>
        <w:t xml:space="preserve">配合系统</w:t>
      </w:r>
      <w:r>
        <w:rPr>
          <w:rFonts w:hint="eastAsia"/>
        </w:rPr>
        <w:t xml:space="preserve">：Lithera</w:t>
      </w:r>
      <w:r>
        <w:t xml:space="preserve"> </w:t>
      </w:r>
      <w:r>
        <w:rPr>
          <w:rFonts w:hint="eastAsia"/>
        </w:rPr>
        <w:t xml:space="preserve">平台</w:t>
      </w:r>
      <w:r>
        <w:t xml:space="preserve"> https://lithera.empryon.ai/forms/?type=purchase</w:t>
      </w:r>
    </w:p>
    <w:p>
      <w:r>
        <w:pict>
          <v:rect style="width:0;height:1.5pt" o:hralign="center" o:hrstd="t" o:hr="t"/>
        </w:pict>
      </w:r>
    </w:p>
    <w:bookmarkStart w:id="9" w:name="流程总览"/>
    <w:p>
      <w:pPr>
        <w:pStyle w:val="Heading2"/>
      </w:pPr>
      <w:r>
        <w:t xml:space="preserve">0. </w:t>
      </w:r>
      <w:r>
        <w:rPr>
          <w:rFonts w:hint="eastAsia"/>
        </w:rPr>
        <w:t xml:space="preserve">流程总览</w:t>
      </w:r>
    </w:p>
    <w:p>
      <w:pPr>
        <w:pStyle w:val="SourceCode"/>
      </w:pPr>
      <w:r>
        <w:rPr>
          <w:rStyle w:val="VerbatimChar"/>
          <w:rFonts w:hint="eastAsia"/>
        </w:rPr>
        <w:t xml:space="preserve">①询价（多家比价）</w:t>
      </w:r>
      <w:r>
        <w:rPr>
          <w:rStyle w:val="VerbatimChar"/>
        </w:rPr>
        <w:t xml:space="preserve">  →  </w:t>
      </w:r>
      <w:r>
        <w:rPr>
          <w:rStyle w:val="VerbatimChar"/>
          <w:rFonts w:hint="eastAsia"/>
        </w:rPr>
        <w:t xml:space="preserve">②确认规格+报价</w:t>
      </w:r>
      <w:r>
        <w:rPr>
          <w:rStyle w:val="VerbatimChar"/>
        </w:rPr>
        <w:t xml:space="preserve">  →  </w:t>
      </w:r>
      <w:r>
        <w:rPr>
          <w:rStyle w:val="VerbatimChar"/>
          <w:rFonts w:hint="eastAsia"/>
        </w:rPr>
        <w:t xml:space="preserve">③内部审批</w:t>
      </w:r>
      <w:r>
        <w:rPr>
          <w:rStyle w:val="VerbatimChar"/>
        </w:rPr>
        <w:t xml:space="preserve">  </w:t>
      </w:r>
      <w:r>
        <w:br/>
      </w:r>
      <w:r>
        <w:rPr>
          <w:rStyle w:val="VerbatimChar"/>
        </w:rPr>
        <w:t xml:space="preserve">       ↓                                          ↓</w:t>
      </w:r>
      <w:r>
        <w:br/>
      </w:r>
      <w:r>
        <w:rPr>
          <w:rStyle w:val="VerbatimChar"/>
        </w:rPr>
        <w:t xml:space="preserve">                                          </w:t>
      </w:r>
      <w:r>
        <w:rPr>
          <w:rStyle w:val="VerbatimChar"/>
          <w:rFonts w:hint="eastAsia"/>
        </w:rPr>
        <w:t xml:space="preserve">④下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PO（采购单）</w:t>
      </w:r>
      <w:r>
        <w:br/>
      </w:r>
      <w:r>
        <w:rPr>
          <w:rStyle w:val="VerbatimChar"/>
        </w:rPr>
        <w:t xml:space="preserve">                                                  ↓</w:t>
      </w:r>
      <w:r>
        <w:br/>
      </w:r>
      <w:r>
        <w:rPr>
          <w:rStyle w:val="VerbatimChar"/>
          <w:rFonts w:hint="eastAsia"/>
        </w:rPr>
        <w:t xml:space="preserve">⑦付款</w:t>
      </w:r>
      <w:r>
        <w:rPr>
          <w:rStyle w:val="VerbatimChar"/>
        </w:rPr>
        <w:t xml:space="preserve"> ← </w:t>
      </w:r>
      <w:r>
        <w:rPr>
          <w:rStyle w:val="VerbatimChar"/>
          <w:rFonts w:hint="eastAsia"/>
        </w:rPr>
        <w:t xml:space="preserve">⑥入库验收</w:t>
      </w:r>
      <w:r>
        <w:rPr>
          <w:rStyle w:val="VerbatimChar"/>
        </w:rPr>
        <w:t xml:space="preserve"> ← </w:t>
      </w:r>
      <w:r>
        <w:rPr>
          <w:rStyle w:val="VerbatimChar"/>
          <w:rFonts w:hint="eastAsia"/>
        </w:rPr>
        <w:t xml:space="preserve">⑤收货</w:t>
      </w:r>
      <w:r>
        <w:rPr>
          <w:rStyle w:val="VerbatimChar"/>
        </w:rPr>
        <w:t xml:space="preserve"> ← </w:t>
      </w:r>
      <w:r>
        <w:rPr>
          <w:rStyle w:val="VerbatimChar"/>
          <w:rFonts w:hint="eastAsia"/>
        </w:rPr>
        <w:t xml:space="preserve">供应商发货</w:t>
      </w:r>
    </w:p>
    <w:p>
      <w:r>
        <w:pict>
          <v:rect style="width:0;height:1.5pt" o:hralign="center" o:hrstd="t" o:hr="t"/>
        </w:pict>
      </w:r>
    </w:p>
    <w:bookmarkEnd w:id="9"/>
    <w:bookmarkStart w:id="14" w:name="询价盛转红"/>
    <w:p>
      <w:pPr>
        <w:pStyle w:val="Heading2"/>
      </w:pPr>
      <w:r>
        <w:t xml:space="preserve">1. </w:t>
      </w:r>
      <w:r>
        <w:rPr>
          <w:rFonts w:hint="eastAsia"/>
        </w:rPr>
        <w:t xml:space="preserve">询价（盛转红）</w:t>
      </w:r>
    </w:p>
    <w:bookmarkStart w:id="10" w:name="触发时机"/>
    <w:p>
      <w:pPr>
        <w:pStyle w:val="Heading3"/>
      </w:pPr>
      <w:r>
        <w:t xml:space="preserve">1.1 </w:t>
      </w:r>
      <w:r>
        <w:rPr>
          <w:rFonts w:hint="eastAsia"/>
        </w:rPr>
        <w:t xml:space="preserve">触发时机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接到销售订单</w:t>
      </w:r>
      <w:r>
        <w:t xml:space="preserve"> → </w:t>
      </w:r>
      <w:r>
        <w:rPr>
          <w:rFonts w:hint="eastAsia"/>
        </w:rPr>
        <w:t xml:space="preserve">反推采购需求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客户要求提供新品报价</w:t>
      </w:r>
      <w:r>
        <w:t xml:space="preserve"> → </w:t>
      </w:r>
      <w:r>
        <w:rPr>
          <w:rFonts w:hint="eastAsia"/>
        </w:rPr>
        <w:t xml:space="preserve">先询采购成本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库存接近安全水位（金蝶到位后自动触发）</w:t>
      </w:r>
    </w:p>
    <w:bookmarkEnd w:id="10"/>
    <w:bookmarkStart w:id="11" w:name="操作步骤"/>
    <w:p>
      <w:pPr>
        <w:pStyle w:val="Heading3"/>
      </w:pPr>
      <w:r>
        <w:t xml:space="preserve">1.2 </w:t>
      </w:r>
      <w:r>
        <w:rPr>
          <w:rFonts w:hint="eastAsia"/>
        </w:rPr>
        <w:t xml:space="preserve">操作步骤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打开</w:t>
      </w:r>
      <w:r>
        <w:rPr>
          <w:b/>
          <w:bCs/>
        </w:rPr>
        <w:t xml:space="preserve"> Lithera </w:t>
      </w:r>
      <w:r>
        <w:rPr>
          <w:rFonts w:hint="eastAsia"/>
          <w:b/>
          <w:bCs/>
        </w:rPr>
        <w:t xml:space="preserve">平台</w:t>
      </w:r>
      <w:r>
        <w:rPr>
          <w:rFonts w:hint="eastAsia"/>
        </w:rPr>
        <w:t xml:space="preserve">：https://lithera.empryon.ai/forms/?type=purchase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新建采购单</w:t>
      </w:r>
      <w:r>
        <w:rPr>
          <w:rFonts w:hint="eastAsia"/>
        </w:rPr>
        <w:t xml:space="preserve">（状态：📋</w:t>
      </w:r>
      <w:r>
        <w:t xml:space="preserve"> </w:t>
      </w:r>
      <w:r>
        <w:rPr>
          <w:rFonts w:hint="eastAsia"/>
        </w:rPr>
        <w:t xml:space="preserve">待办）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填写最少</w:t>
      </w:r>
      <w:r>
        <w:rPr>
          <w:b/>
          <w:bCs/>
        </w:rPr>
        <w:t xml:space="preserve"> 3 </w:t>
      </w:r>
      <w:r>
        <w:rPr>
          <w:rFonts w:hint="eastAsia"/>
          <w:b/>
          <w:bCs/>
        </w:rPr>
        <w:t xml:space="preserve">家供应商询价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主力供应商（既有合作）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替代供应商</w:t>
      </w:r>
      <w:r>
        <w:t xml:space="preserve"> </w:t>
      </w:r>
      <w:r>
        <w:rPr>
          <w:rFonts w:hint="eastAsia"/>
        </w:rPr>
        <w:t xml:space="preserve">1（地理</w:t>
      </w:r>
      <w:r>
        <w:t xml:space="preserve"> / </w:t>
      </w:r>
      <w:r>
        <w:rPr>
          <w:rFonts w:hint="eastAsia"/>
        </w:rPr>
        <w:t xml:space="preserve">帐期</w:t>
      </w:r>
      <w:r>
        <w:t xml:space="preserve"> / </w:t>
      </w:r>
      <w:r>
        <w:rPr>
          <w:rFonts w:hint="eastAsia"/>
        </w:rPr>
        <w:t xml:space="preserve">价格</w:t>
      </w:r>
      <w:r>
        <w:t xml:space="preserve"> </w:t>
      </w:r>
      <w:r>
        <w:rPr>
          <w:rFonts w:hint="eastAsia"/>
        </w:rPr>
        <w:t xml:space="preserve">备选）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替代供应商</w:t>
      </w:r>
      <w:r>
        <w:t xml:space="preserve"> </w:t>
      </w:r>
      <w:r>
        <w:rPr>
          <w:rFonts w:hint="eastAsia"/>
        </w:rPr>
        <w:t xml:space="preserve">2（议价杠杆）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询价文档</w:t>
      </w:r>
      <w:r>
        <w:rPr>
          <w:rFonts w:hint="eastAsia"/>
        </w:rPr>
        <w:t xml:space="preserve">：通过微信</w:t>
      </w:r>
      <w:r>
        <w:t xml:space="preserve"> / Email / </w:t>
      </w:r>
      <w:r>
        <w:rPr>
          <w:rFonts w:hint="eastAsia"/>
        </w:rPr>
        <w:t xml:space="preserve">电话询价，记录在采购单的「备注」栏</w:t>
      </w:r>
    </w:p>
    <w:bookmarkEnd w:id="11"/>
    <w:bookmarkStart w:id="12" w:name="询价必问项目"/>
    <w:p>
      <w:pPr>
        <w:pStyle w:val="Heading3"/>
      </w:pPr>
      <w:r>
        <w:t xml:space="preserve">1.3 </w:t>
      </w:r>
      <w:r>
        <w:rPr>
          <w:rFonts w:hint="eastAsia"/>
        </w:rPr>
        <w:t xml:space="preserve">询价必问项目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范例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产品规格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苯甲醇</w:t>
            </w:r>
            <w:r>
              <w:t xml:space="preserve"> 99% </w:t>
            </w:r>
            <w:r>
              <w:rPr>
                <w:rFonts w:hint="eastAsia"/>
              </w:rPr>
              <w:t xml:space="preserve">工业级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数量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包装</w:t>
            </w:r>
          </w:p>
        </w:tc>
        <w:tc>
          <w:tcPr/>
          <w:p>
            <w:pPr>
              <w:pStyle w:val="Compact"/>
            </w:pPr>
            <w:r>
              <w:t xml:space="preserve">200L </w:t>
            </w:r>
            <w:r>
              <w:rPr>
                <w:rFonts w:hint="eastAsia"/>
              </w:rPr>
              <w:t xml:space="preserve">鐵桶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¥/吨（含/不含税）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帐期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月结</w:t>
            </w:r>
            <w:r>
              <w:t xml:space="preserve"> 30 </w:t>
            </w:r>
            <w:r>
              <w:rPr>
                <w:rFonts w:hint="eastAsia"/>
              </w:rPr>
              <w:t xml:space="preserve">天</w:t>
            </w:r>
            <w:r>
              <w:t xml:space="preserve"> / TT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交期</w:t>
            </w:r>
          </w:p>
        </w:tc>
        <w:tc>
          <w:tcPr/>
          <w:p>
            <w:pPr>
              <w:pStyle w:val="Compact"/>
            </w:pPr>
            <w:r>
              <w:t xml:space="preserve">Lead time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运到嵊州含运</w:t>
            </w:r>
            <w:r>
              <w:t xml:space="preserve"> vs FOB</w:t>
            </w:r>
          </w:p>
        </w:tc>
      </w:tr>
      <w:tr>
        <w:tc>
          <w:tcPr/>
          <w:p>
            <w:pPr>
              <w:pStyle w:val="Compact"/>
            </w:pPr>
            <w:r>
              <w:t xml:space="preserve">MSDS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是否提供</w:t>
            </w:r>
            <w:r>
              <w:t xml:space="preserve"> SDS / GHS </w:t>
            </w:r>
            <w:r>
              <w:rPr>
                <w:rFonts w:hint="eastAsia"/>
              </w:rPr>
              <w:t xml:space="preserve">标签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试样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量产前是否提供小样</w:t>
            </w:r>
          </w:p>
        </w:tc>
      </w:tr>
    </w:tbl>
    <w:bookmarkEnd w:id="12"/>
    <w:bookmarkStart w:id="13" w:name="推荐询价话术"/>
    <w:p>
      <w:pPr>
        <w:pStyle w:val="Heading3"/>
      </w:pPr>
      <w:r>
        <w:t xml:space="preserve">1.4 </w:t>
      </w:r>
      <w:r>
        <w:rPr>
          <w:rFonts w:hint="eastAsia"/>
        </w:rPr>
        <w:t xml:space="preserve">推荐询价话术</w:t>
      </w:r>
    </w:p>
    <w:p>
      <w:pPr>
        <w:pStyle w:val="FirstParagraph"/>
      </w:pPr>
      <w:r>
        <w:rPr>
          <w:rFonts w:hint="eastAsia"/>
          <w:b/>
          <w:bCs/>
        </w:rPr>
        <w:t xml:space="preserve">首次接触</w:t>
      </w:r>
      <w:r>
        <w:rPr>
          <w:rFonts w:hint="eastAsia"/>
        </w:rPr>
        <w:t xml:space="preserve">：</w:t>
      </w:r>
      <w:r>
        <w:t xml:space="preserve"> </w:t>
      </w:r>
      <w:r>
        <w:t xml:space="preserve">&gt; </w:t>
      </w:r>
      <w:r>
        <w:rPr>
          <w:rFonts w:hint="eastAsia"/>
        </w:rPr>
        <w:t xml:space="preserve">「您好，我是光蚀纪半导体的盛转红。请教</w:t>
      </w:r>
      <w:r>
        <w:t xml:space="preserve"> </w:t>
      </w:r>
      <w:r>
        <w:rPr>
          <w:rFonts w:hint="eastAsia"/>
        </w:rPr>
        <w:t xml:space="preserve">[产品]</w:t>
      </w:r>
      <w:r>
        <w:t xml:space="preserve"> 99% </w:t>
      </w:r>
      <w:r>
        <w:rPr>
          <w:rFonts w:hint="eastAsia"/>
        </w:rPr>
        <w:t xml:space="preserve">工业级</w:t>
      </w:r>
      <w:r>
        <w:t xml:space="preserve"> </w:t>
      </w:r>
      <w:r>
        <w:rPr>
          <w:rFonts w:hint="eastAsia"/>
        </w:rPr>
        <w:t xml:space="preserve">[包装]，我们月需求</w:t>
      </w:r>
      <w:r>
        <w:t xml:space="preserve"> </w:t>
      </w:r>
      <w:r>
        <w:rPr>
          <w:rFonts w:hint="eastAsia"/>
        </w:rPr>
        <w:t xml:space="preserve">[数量]，请提供报价</w:t>
      </w:r>
      <w:r>
        <w:t xml:space="preserve"> + </w:t>
      </w:r>
      <w:r>
        <w:rPr>
          <w:rFonts w:hint="eastAsia"/>
        </w:rPr>
        <w:t xml:space="preserve">帐期</w:t>
      </w:r>
      <w:r>
        <w:t xml:space="preserve"> + </w:t>
      </w:r>
      <w:r>
        <w:rPr>
          <w:rFonts w:hint="eastAsia"/>
        </w:rPr>
        <w:t xml:space="preserve">交期。如果合作，每月稳定订单。」</w:t>
      </w:r>
    </w:p>
    <w:p>
      <w:pPr>
        <w:pStyle w:val="BodyText"/>
      </w:pPr>
      <w:r>
        <w:rPr>
          <w:rFonts w:hint="eastAsia"/>
          <w:b/>
          <w:bCs/>
        </w:rPr>
        <w:t xml:space="preserve">二次接触议价</w:t>
      </w:r>
      <w:r>
        <w:rPr>
          <w:rFonts w:hint="eastAsia"/>
        </w:rPr>
        <w:t xml:space="preserve">：</w:t>
      </w:r>
      <w:r>
        <w:t xml:space="preserve"> </w:t>
      </w:r>
      <w:r>
        <w:t xml:space="preserve">&gt; </w:t>
      </w:r>
      <w:r>
        <w:rPr>
          <w:rFonts w:hint="eastAsia"/>
        </w:rPr>
        <w:t xml:space="preserve">「[供应商</w:t>
      </w:r>
      <w:r>
        <w:t xml:space="preserve"> A] </w:t>
      </w:r>
      <w:r>
        <w:rPr>
          <w:rFonts w:hint="eastAsia"/>
        </w:rPr>
        <w:t xml:space="preserve">报</w:t>
      </w:r>
      <w:r>
        <w:t xml:space="preserve"> </w:t>
      </w:r>
      <w:r>
        <w:rPr>
          <w:rFonts w:hint="eastAsia"/>
        </w:rPr>
        <w:t xml:space="preserve">¥[价格]，您方便配合到</w:t>
      </w:r>
      <w:r>
        <w:t xml:space="preserve"> </w:t>
      </w:r>
      <w:r>
        <w:rPr>
          <w:rFonts w:hint="eastAsia"/>
        </w:rPr>
        <w:t xml:space="preserve">¥[目标价]吗？我们承诺月度稳定下单。」</w:t>
      </w:r>
    </w:p>
    <w:p>
      <w:r>
        <w:pict>
          <v:rect style="width:0;height:1.5pt" o:hralign="center" o:hrstd="t" o:hr="t"/>
        </w:pict>
      </w:r>
    </w:p>
    <w:bookmarkEnd w:id="13"/>
    <w:bookmarkEnd w:id="14"/>
    <w:bookmarkStart w:id="17" w:name="确认规格-报价盛转红-robert"/>
    <w:p>
      <w:pPr>
        <w:pStyle w:val="Heading2"/>
      </w:pPr>
      <w:r>
        <w:t xml:space="preserve">2. </w:t>
      </w:r>
      <w:r>
        <w:rPr>
          <w:rFonts w:hint="eastAsia"/>
        </w:rPr>
        <w:t xml:space="preserve">确认规格</w:t>
      </w:r>
      <w:r>
        <w:t xml:space="preserve"> + </w:t>
      </w:r>
      <w:r>
        <w:rPr>
          <w:rFonts w:hint="eastAsia"/>
        </w:rPr>
        <w:t xml:space="preserve">报价（盛转红</w:t>
      </w:r>
      <w:r>
        <w:t xml:space="preserve"> + </w:t>
      </w:r>
      <w:r>
        <w:rPr>
          <w:rFonts w:hint="eastAsia"/>
        </w:rPr>
        <w:t xml:space="preserve">Robert）</w:t>
      </w:r>
    </w:p>
    <w:bookmarkStart w:id="15" w:name="技术规格把关robert"/>
    <w:p>
      <w:pPr>
        <w:pStyle w:val="Heading3"/>
      </w:pPr>
      <w:r>
        <w:t xml:space="preserve">2.1 </w:t>
      </w:r>
      <w:r>
        <w:rPr>
          <w:rFonts w:hint="eastAsia"/>
        </w:rPr>
        <w:t xml:space="preserve">技术规格把关（Robert）</w:t>
      </w:r>
    </w:p>
    <w:p>
      <w:pPr>
        <w:pStyle w:val="FirstParagraph"/>
      </w:pPr>
      <w:r>
        <w:t xml:space="preserve">Robert </w:t>
      </w:r>
      <w:r>
        <w:rPr>
          <w:rFonts w:hint="eastAsia"/>
        </w:rPr>
        <w:t xml:space="preserve">在</w:t>
      </w:r>
      <w:r>
        <w:t xml:space="preserve"> Lithera </w:t>
      </w:r>
      <w:r>
        <w:rPr>
          <w:rFonts w:hint="eastAsia"/>
        </w:rPr>
        <w:t xml:space="preserve">平台</w:t>
      </w:r>
      <w:r>
        <w:t xml:space="preserve"> Procurement Advisor </w:t>
      </w:r>
      <w:r>
        <w:rPr>
          <w:rFonts w:hint="eastAsia"/>
        </w:rPr>
        <w:t xml:space="preserve">询：</w:t>
      </w:r>
      <w:r>
        <w:t xml:space="preserve"> </w:t>
      </w:r>
      <w:r>
        <w:t xml:space="preserve">&gt; </w:t>
      </w:r>
      <w:r>
        <w:rPr>
          <w:rFonts w:hint="eastAsia"/>
        </w:rPr>
        <w:t xml:space="preserve">「[产品]</w:t>
      </w:r>
      <w:r>
        <w:t xml:space="preserve"> 99% </w:t>
      </w:r>
      <w:r>
        <w:rPr>
          <w:rFonts w:hint="eastAsia"/>
        </w:rPr>
        <w:t xml:space="preserve">工业级，做</w:t>
      </w:r>
      <w:r>
        <w:t xml:space="preserve"> </w:t>
      </w:r>
      <w:r>
        <w:rPr>
          <w:rFonts w:hint="eastAsia"/>
        </w:rPr>
        <w:t xml:space="preserve">[客户/用途]，规格够吗？要不要再确认</w:t>
      </w:r>
      <w:r>
        <w:t xml:space="preserve"> </w:t>
      </w:r>
      <w:r>
        <w:rPr>
          <w:rFonts w:hint="eastAsia"/>
        </w:rPr>
        <w:t xml:space="preserve">[纯度/包装/来源]？」</w:t>
      </w:r>
    </w:p>
    <w:p>
      <w:pPr>
        <w:pStyle w:val="BodyText"/>
      </w:pPr>
      <w:r>
        <w:t xml:space="preserve">Advisor </w:t>
      </w:r>
      <w:r>
        <w:rPr>
          <w:rFonts w:hint="eastAsia"/>
        </w:rPr>
        <w:t xml:space="preserve">给技术建议</w:t>
      </w:r>
      <w:r>
        <w:t xml:space="preserve"> → Robert </w:t>
      </w:r>
      <w:r>
        <w:rPr>
          <w:rFonts w:hint="eastAsia"/>
        </w:rPr>
        <w:t xml:space="preserve">拍板规格。</w:t>
      </w:r>
    </w:p>
    <w:bookmarkEnd w:id="15"/>
    <w:bookmarkStart w:id="16" w:name="报价比对"/>
    <w:p>
      <w:pPr>
        <w:pStyle w:val="Heading3"/>
      </w:pPr>
      <w:r>
        <w:t xml:space="preserve">2.2 </w:t>
      </w:r>
      <w:r>
        <w:rPr>
          <w:rFonts w:hint="eastAsia"/>
        </w:rPr>
        <w:t xml:space="preserve">报价比对</w:t>
      </w:r>
    </w:p>
    <w:p>
      <w:pPr>
        <w:pStyle w:val="FirstParagraph"/>
      </w:pPr>
      <w:r>
        <w:rPr>
          <w:rFonts w:hint="eastAsia"/>
        </w:rPr>
        <w:t xml:space="preserve">盛转红在采购单的「备注」栏列</w:t>
      </w:r>
      <w:r>
        <w:t xml:space="preserve"> 3 </w:t>
      </w:r>
      <w:r>
        <w:rPr>
          <w:rFonts w:hint="eastAsia"/>
        </w:rPr>
        <w:t xml:space="preserve">家比价表：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帐期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交期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总分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百億特</w:t>
            </w:r>
          </w:p>
        </w:tc>
        <w:tc>
          <w:tcPr/>
          <w:p>
            <w:pPr>
              <w:pStyle w:val="Compact"/>
            </w:pPr>
            <w:r>
              <w:t xml:space="preserve">¥12,000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月结</w:t>
            </w:r>
            <w:r>
              <w:t xml:space="preserve"> 30 </w:t>
            </w:r>
            <w:r>
              <w:rPr>
                <w:rFonts w:hint="eastAsia"/>
              </w:rPr>
              <w:t xml:space="preserve">天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</w:t>
            </w:r>
          </w:p>
        </w:tc>
        <w:tc>
          <w:tcPr/>
          <w:p>
            <w:pPr>
              <w:pStyle w:val="Compact"/>
            </w:pPr>
            <w:r>
              <w:t xml:space="preserve">⭐⭐⭐⭐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武汉某化</w:t>
            </w:r>
          </w:p>
        </w:tc>
        <w:tc>
          <w:tcPr/>
          <w:p>
            <w:pPr>
              <w:pStyle w:val="Compact"/>
            </w:pPr>
            <w:r>
              <w:t xml:space="preserve">¥11,800</w:t>
            </w:r>
          </w:p>
        </w:tc>
        <w:tc>
          <w:tcPr/>
          <w:p>
            <w:pPr>
              <w:pStyle w:val="Compact"/>
            </w:pPr>
            <w:r>
              <w:t xml:space="preserve">TT 50/50</w:t>
            </w:r>
          </w:p>
        </w:tc>
        <w:tc>
          <w:tcPr/>
          <w:p>
            <w:pPr>
              <w:pStyle w:val="Compact"/>
            </w:pPr>
            <w:r>
              <w:t xml:space="preserve">7 </w:t>
            </w:r>
            <w:r>
              <w:rPr>
                <w:rFonts w:hint="eastAsia"/>
              </w:rPr>
              <w:t xml:space="preserve">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不含（+800）</w:t>
            </w:r>
          </w:p>
        </w:tc>
        <w:tc>
          <w:tcPr/>
          <w:p>
            <w:pPr>
              <w:pStyle w:val="Compact"/>
            </w:pPr>
            <w:r>
              <w:t xml:space="preserve">⭐⭐⭐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河北某化</w:t>
            </w:r>
          </w:p>
        </w:tc>
        <w:tc>
          <w:tcPr/>
          <w:p>
            <w:pPr>
              <w:pStyle w:val="Compact"/>
            </w:pPr>
            <w:r>
              <w:t xml:space="preserve">¥11,500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现金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不含</w:t>
            </w:r>
          </w:p>
        </w:tc>
        <w:tc>
          <w:tcPr/>
          <w:p>
            <w:pPr>
              <w:pStyle w:val="Compact"/>
            </w:pPr>
            <w:r>
              <w:t xml:space="preserve">⭐⭐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6"/>
    <w:bookmarkEnd w:id="17"/>
    <w:bookmarkStart w:id="20" w:name="内部审批"/>
    <w:p>
      <w:pPr>
        <w:pStyle w:val="Heading2"/>
      </w:pPr>
      <w:r>
        <w:t xml:space="preserve">3. </w:t>
      </w:r>
      <w:r>
        <w:rPr>
          <w:rFonts w:hint="eastAsia"/>
        </w:rPr>
        <w:t xml:space="preserve">内部审批</w:t>
      </w:r>
    </w:p>
    <w:bookmarkStart w:id="18" w:name="审批权限分级"/>
    <w:p>
      <w:pPr>
        <w:pStyle w:val="Heading3"/>
      </w:pPr>
      <w:r>
        <w:t xml:space="preserve">3.1 </w:t>
      </w:r>
      <w:r>
        <w:rPr>
          <w:rFonts w:hint="eastAsia"/>
        </w:rPr>
        <w:t xml:space="preserve">审批权限分级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851"/>
        <w:gridCol w:w="2217"/>
        <w:gridCol w:w="2851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单笔金额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审批人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审批方式</w:t>
            </w:r>
          </w:p>
        </w:tc>
      </w:tr>
      <w:tr>
        <w:tc>
          <w:tcPr/>
          <w:p>
            <w:pPr>
              <w:pStyle w:val="Compact"/>
            </w:pPr>
            <w:r>
              <w:t xml:space="preserve">&lt; ¥10,000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盛转红自审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直接下单</w:t>
            </w:r>
          </w:p>
        </w:tc>
      </w:tr>
      <w:tr>
        <w:tc>
          <w:tcPr/>
          <w:p>
            <w:pPr>
              <w:pStyle w:val="Compact"/>
            </w:pPr>
            <w:r>
              <w:t xml:space="preserve">¥10,000 - 100,000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平台「确认核准」按钮</w:t>
            </w:r>
          </w:p>
        </w:tc>
      </w:tr>
      <w:tr>
        <w:tc>
          <w:tcPr/>
          <w:p>
            <w:pPr>
              <w:pStyle w:val="Compact"/>
            </w:pPr>
            <w:r>
              <w:t xml:space="preserve">¥100,000 - 500,000</w:t>
            </w:r>
          </w:p>
        </w:tc>
        <w:tc>
          <w:tcPr/>
          <w:p>
            <w:pPr>
              <w:pStyle w:val="Compact"/>
            </w:pPr>
            <w:r>
              <w:t xml:space="preserve">Robert + </w:t>
            </w:r>
            <w:r>
              <w:rPr>
                <w:rFonts w:hint="eastAsia"/>
              </w:rPr>
              <w:t xml:space="preserve">王婧（财务）</w:t>
            </w:r>
          </w:p>
        </w:tc>
        <w:tc>
          <w:tcPr/>
          <w:p>
            <w:pPr>
              <w:pStyle w:val="Compact"/>
            </w:pPr>
            <w:r>
              <w:t xml:space="preserve">Robert </w:t>
            </w:r>
            <w:r>
              <w:rPr>
                <w:rFonts w:hint="eastAsia"/>
              </w:rPr>
              <w:t xml:space="preserve">技术</w:t>
            </w:r>
            <w:r>
              <w:t xml:space="preserve"> / </w:t>
            </w:r>
            <w:r>
              <w:rPr>
                <w:rFonts w:hint="eastAsia"/>
              </w:rPr>
              <w:t xml:space="preserve">王婧</w:t>
            </w:r>
            <w:r>
              <w:t xml:space="preserve"> </w:t>
            </w:r>
            <w:r>
              <w:rPr>
                <w:rFonts w:hint="eastAsia"/>
              </w:rPr>
              <w:t xml:space="preserve">现金流</w:t>
            </w:r>
          </w:p>
        </w:tc>
      </w:tr>
      <w:tr>
        <w:tc>
          <w:tcPr/>
          <w:p>
            <w:pPr>
              <w:pStyle w:val="Compact"/>
            </w:pPr>
            <w:r>
              <w:t xml:space="preserve">&gt; ¥500,000</w:t>
            </w:r>
          </w:p>
        </w:tc>
        <w:tc>
          <w:tcPr/>
          <w:p>
            <w:pPr>
              <w:pStyle w:val="Compact"/>
            </w:pPr>
            <w:r>
              <w:t xml:space="preserve">KC + Charles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重大事项，董事会前签核</w:t>
            </w:r>
          </w:p>
        </w:tc>
      </w:tr>
    </w:tbl>
    <w:bookmarkEnd w:id="18"/>
    <w:bookmarkStart w:id="19" w:name="审批必看"/>
    <w:p>
      <w:pPr>
        <w:pStyle w:val="Heading3"/>
      </w:pPr>
      <w:r>
        <w:t xml:space="preserve">3.2 </w:t>
      </w:r>
      <w:r>
        <w:rPr>
          <w:rFonts w:hint="eastAsia"/>
        </w:rPr>
        <w:t xml:space="preserve">审批必看</w:t>
      </w:r>
    </w:p>
    <w:p>
      <w:pPr>
        <w:pStyle w:val="Compact"/>
        <w:numPr>
          <w:ilvl w:val="0"/>
          <w:numId w:val="1004"/>
        </w:numPr>
      </w:pPr>
      <w:r>
        <w:t xml:space="preserve">✅ </w:t>
      </w:r>
      <w:r>
        <w:rPr>
          <w:rFonts w:hint="eastAsia"/>
        </w:rPr>
        <w:t xml:space="preserve">价格在历史区间（参考</w:t>
      </w:r>
      <w:r>
        <w:t xml:space="preserve"> Procurement </w:t>
      </w:r>
      <w:r>
        <w:rPr>
          <w:rFonts w:hint="eastAsia"/>
        </w:rPr>
        <w:t xml:space="preserve">Advisor）</w:t>
      </w:r>
    </w:p>
    <w:p>
      <w:pPr>
        <w:pStyle w:val="Compact"/>
        <w:numPr>
          <w:ilvl w:val="0"/>
          <w:numId w:val="1004"/>
        </w:numPr>
      </w:pPr>
      <w:r>
        <w:t xml:space="preserve">✅ </w:t>
      </w:r>
      <w:r>
        <w:rPr>
          <w:rFonts w:hint="eastAsia"/>
        </w:rPr>
        <w:t xml:space="preserve">供应商合规（无黑名单</w:t>
      </w:r>
      <w:r>
        <w:t xml:space="preserve"> / </w:t>
      </w:r>
      <w:r>
        <w:rPr>
          <w:rFonts w:hint="eastAsia"/>
        </w:rPr>
        <w:t xml:space="preserve">实地访厂记录）</w:t>
      </w:r>
    </w:p>
    <w:p>
      <w:pPr>
        <w:pStyle w:val="Compact"/>
        <w:numPr>
          <w:ilvl w:val="0"/>
          <w:numId w:val="1004"/>
        </w:numPr>
      </w:pPr>
      <w:r>
        <w:t xml:space="preserve">✅ </w:t>
      </w:r>
      <w:r>
        <w:rPr>
          <w:rFonts w:hint="eastAsia"/>
        </w:rPr>
        <w:t xml:space="preserve">现金流够（参考</w:t>
      </w:r>
      <w:r>
        <w:t xml:space="preserve"> Finance </w:t>
      </w:r>
      <w:r>
        <w:rPr>
          <w:rFonts w:hint="eastAsia"/>
        </w:rPr>
        <w:t xml:space="preserve">Advisor）</w:t>
      </w:r>
    </w:p>
    <w:p>
      <w:pPr>
        <w:pStyle w:val="Compact"/>
        <w:numPr>
          <w:ilvl w:val="0"/>
          <w:numId w:val="1004"/>
        </w:numPr>
      </w:pPr>
      <w:r>
        <w:t xml:space="preserve">✅ </w:t>
      </w:r>
      <w:r>
        <w:rPr>
          <w:rFonts w:hint="eastAsia"/>
        </w:rPr>
        <w:t xml:space="preserve">客户订单已确认或安全库存合理</w:t>
      </w:r>
    </w:p>
    <w:p>
      <w:r>
        <w:pict>
          <v:rect style="width:0;height:1.5pt" o:hralign="center" o:hrstd="t" o:hr="t"/>
        </w:pict>
      </w:r>
    </w:p>
    <w:bookmarkEnd w:id="19"/>
    <w:bookmarkEnd w:id="20"/>
    <w:bookmarkStart w:id="23" w:name="下-po采购订单"/>
    <w:p>
      <w:pPr>
        <w:pStyle w:val="Heading2"/>
      </w:pPr>
      <w:r>
        <w:t xml:space="preserve">4. </w:t>
      </w:r>
      <w:r>
        <w:rPr>
          <w:rFonts w:hint="eastAsia"/>
        </w:rPr>
        <w:t xml:space="preserve">下</w:t>
      </w:r>
      <w:r>
        <w:t xml:space="preserve"> </w:t>
      </w:r>
      <w:r>
        <w:rPr>
          <w:rFonts w:hint="eastAsia"/>
        </w:rPr>
        <w:t xml:space="preserve">PO（采购订单）</w:t>
      </w:r>
    </w:p>
    <w:bookmarkStart w:id="21" w:name="po-模板必填"/>
    <w:p>
      <w:pPr>
        <w:pStyle w:val="Heading3"/>
      </w:pPr>
      <w:r>
        <w:t xml:space="preserve">4.1 PO </w:t>
      </w:r>
      <w:r>
        <w:rPr>
          <w:rFonts w:hint="eastAsia"/>
        </w:rPr>
        <w:t xml:space="preserve">模板必填</w:t>
      </w:r>
    </w:p>
    <w:p>
      <w:pPr>
        <w:pStyle w:val="SourceCode"/>
      </w:pPr>
      <w:r>
        <w:rPr>
          <w:rStyle w:val="VerbatimChar"/>
        </w:rPr>
        <w:t xml:space="preserve">PO </w:t>
      </w:r>
      <w:r>
        <w:rPr>
          <w:rStyle w:val="VerbatimChar"/>
          <w:rFonts w:hint="eastAsia"/>
        </w:rPr>
        <w:t xml:space="preserve">编号：LTR-PO-2026-XXXX</w:t>
      </w:r>
      <w:r>
        <w:br/>
      </w:r>
      <w:r>
        <w:rPr>
          <w:rStyle w:val="VerbatimChar"/>
          <w:rFonts w:hint="eastAsia"/>
        </w:rPr>
        <w:t xml:space="preserve">日期：2026-XX-XX</w:t>
      </w:r>
      <w:r>
        <w:br/>
      </w:r>
      <w:r>
        <w:rPr>
          <w:rStyle w:val="VerbatimChar"/>
          <w:rFonts w:hint="eastAsia"/>
        </w:rPr>
        <w:t xml:space="preserve">卖方：百億特化工有限公司（湖北武汉）</w:t>
      </w:r>
      <w:r>
        <w:br/>
      </w:r>
      <w:r>
        <w:rPr>
          <w:rStyle w:val="VerbatimChar"/>
          <w:rFonts w:hint="eastAsia"/>
        </w:rPr>
        <w:t xml:space="preserve">买方：光蚀纪半导体有限公司</w:t>
      </w:r>
      <w:r>
        <w:br/>
      </w:r>
      <w:r>
        <w:br/>
      </w:r>
      <w:r>
        <w:rPr>
          <w:rStyle w:val="VerbatimChar"/>
          <w:rFonts w:hint="eastAsia"/>
        </w:rPr>
        <w:t xml:space="preserve">物料：苯甲醇</w:t>
      </w:r>
      <w:r>
        <w:rPr>
          <w:rStyle w:val="VerbatimChar"/>
        </w:rPr>
        <w:t xml:space="preserve"> 99% </w:t>
      </w:r>
      <w:r>
        <w:rPr>
          <w:rStyle w:val="VerbatimChar"/>
          <w:rFonts w:hint="eastAsia"/>
        </w:rPr>
        <w:t xml:space="preserve">工业级</w:t>
      </w:r>
      <w:r>
        <w:br/>
      </w:r>
      <w:r>
        <w:rPr>
          <w:rStyle w:val="VerbatimChar"/>
          <w:rFonts w:hint="eastAsia"/>
        </w:rPr>
        <w:t xml:space="preserve">数量：5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吨</w:t>
      </w:r>
      <w:r>
        <w:br/>
      </w:r>
      <w:r>
        <w:rPr>
          <w:rStyle w:val="VerbatimChar"/>
          <w:rFonts w:hint="eastAsia"/>
        </w:rPr>
        <w:t xml:space="preserve">单价：¥12,000/吨</w:t>
      </w:r>
      <w:r>
        <w:br/>
      </w:r>
      <w:r>
        <w:rPr>
          <w:rStyle w:val="VerbatimChar"/>
          <w:rFonts w:hint="eastAsia"/>
        </w:rPr>
        <w:t xml:space="preserve">合计金额：¥60,000（含</w:t>
      </w:r>
      <w:r>
        <w:rPr>
          <w:rStyle w:val="VerbatimChar"/>
        </w:rPr>
        <w:t xml:space="preserve"> 13% </w:t>
      </w:r>
      <w:r>
        <w:rPr>
          <w:rStyle w:val="VerbatimChar"/>
          <w:rFonts w:hint="eastAsia"/>
        </w:rPr>
        <w:t xml:space="preserve">增值税）</w:t>
      </w:r>
      <w:r>
        <w:br/>
      </w:r>
      <w:r>
        <w:br/>
      </w:r>
      <w:r>
        <w:rPr>
          <w:rStyle w:val="VerbatimChar"/>
          <w:rFonts w:hint="eastAsia"/>
        </w:rPr>
        <w:t xml:space="preserve">包装：200L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鐵桶</w:t>
      </w:r>
      <w:r>
        <w:rPr>
          <w:rStyle w:val="VerbatimChar"/>
        </w:rPr>
        <w:t xml:space="preserve"> × 25 </w:t>
      </w:r>
      <w:r>
        <w:rPr>
          <w:rStyle w:val="VerbatimChar"/>
          <w:rFonts w:hint="eastAsia"/>
        </w:rPr>
        <w:t xml:space="preserve">桶</w:t>
      </w:r>
      <w:r>
        <w:br/>
      </w:r>
      <w:r>
        <w:rPr>
          <w:rStyle w:val="VerbatimChar"/>
          <w:rFonts w:hint="eastAsia"/>
        </w:rPr>
        <w:t xml:space="preserve">交期：合约签订后</w:t>
      </w:r>
      <w:r>
        <w:rPr>
          <w:rStyle w:val="VerbatimChar"/>
        </w:rPr>
        <w:t xml:space="preserve"> 5 </w:t>
      </w:r>
      <w:r>
        <w:rPr>
          <w:rStyle w:val="VerbatimChar"/>
          <w:rFonts w:hint="eastAsia"/>
        </w:rPr>
        <w:t xml:space="preserve">天内</w:t>
      </w:r>
      <w:r>
        <w:br/>
      </w:r>
      <w:r>
        <w:rPr>
          <w:rStyle w:val="VerbatimChar"/>
          <w:rFonts w:hint="eastAsia"/>
        </w:rPr>
        <w:t xml:space="preserve">帐期：月结</w:t>
      </w:r>
      <w:r>
        <w:rPr>
          <w:rStyle w:val="VerbatimChar"/>
        </w:rPr>
        <w:t xml:space="preserve"> 30 </w:t>
      </w:r>
      <w:r>
        <w:rPr>
          <w:rStyle w:val="VerbatimChar"/>
          <w:rFonts w:hint="eastAsia"/>
        </w:rPr>
        <w:t xml:space="preserve">天</w:t>
      </w:r>
      <w:r>
        <w:br/>
      </w:r>
      <w:r>
        <w:rPr>
          <w:rStyle w:val="VerbatimChar"/>
          <w:rFonts w:hint="eastAsia"/>
        </w:rPr>
        <w:t xml:space="preserve">质保：MSDS</w:t>
      </w:r>
      <w:r>
        <w:rPr>
          <w:rStyle w:val="VerbatimChar"/>
        </w:rPr>
        <w:t xml:space="preserve"> / SDS / COA </w:t>
      </w:r>
      <w:r>
        <w:rPr>
          <w:rStyle w:val="VerbatimChar"/>
          <w:rFonts w:hint="eastAsia"/>
        </w:rPr>
        <w:t xml:space="preserve">随货同行</w:t>
      </w:r>
      <w:r>
        <w:br/>
      </w:r>
      <w:r>
        <w:br/>
      </w:r>
      <w:r>
        <w:rPr>
          <w:rStyle w:val="VerbatimChar"/>
          <w:rFonts w:hint="eastAsia"/>
        </w:rPr>
        <w:t xml:space="preserve">签字：</w:t>
      </w:r>
      <w:r>
        <w:br/>
      </w:r>
      <w:r>
        <w:rPr>
          <w:rStyle w:val="VerbatimChar"/>
          <w:rFonts w:hint="eastAsia"/>
        </w:rPr>
        <w:t xml:space="preserve">卖方签字：____________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日期：____</w:t>
      </w:r>
      <w:r>
        <w:br/>
      </w:r>
      <w:r>
        <w:rPr>
          <w:rStyle w:val="VerbatimChar"/>
          <w:rFonts w:hint="eastAsia"/>
        </w:rPr>
        <w:t xml:space="preserve">买方签字：____________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日期：____</w:t>
      </w:r>
    </w:p>
    <w:bookmarkEnd w:id="21"/>
    <w:bookmarkStart w:id="22" w:name="操作"/>
    <w:p>
      <w:pPr>
        <w:pStyle w:val="Heading3"/>
      </w:pPr>
      <w:r>
        <w:t xml:space="preserve">4.2 </w:t>
      </w:r>
      <w:r>
        <w:rPr>
          <w:rFonts w:hint="eastAsia"/>
        </w:rPr>
        <w:t xml:space="preserve">操作</w:t>
      </w:r>
    </w:p>
    <w:p>
      <w:pPr>
        <w:pStyle w:val="Compact"/>
        <w:numPr>
          <w:ilvl w:val="0"/>
          <w:numId w:val="1005"/>
        </w:numPr>
      </w:pPr>
      <w:r>
        <w:t xml:space="preserve">Lithera </w:t>
      </w:r>
      <w:r>
        <w:rPr>
          <w:rFonts w:hint="eastAsia"/>
        </w:rPr>
        <w:t xml:space="preserve">平台</w:t>
      </w:r>
      <w:r>
        <w:t xml:space="preserve"> → </w:t>
      </w:r>
      <w:r>
        <w:rPr>
          <w:rFonts w:hint="eastAsia"/>
        </w:rPr>
        <w:t xml:space="preserve">采购单状态改</w:t>
      </w:r>
      <w:r>
        <w:t xml:space="preserve"> 🔄 </w:t>
      </w:r>
      <w:r>
        <w:rPr>
          <w:rFonts w:hint="eastAsia"/>
        </w:rPr>
        <w:t xml:space="preserve">进行中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生成</w:t>
      </w:r>
      <w:r>
        <w:t xml:space="preserve"> PO </w:t>
      </w:r>
      <w:r>
        <w:rPr>
          <w:rFonts w:hint="eastAsia"/>
        </w:rPr>
        <w:t xml:space="preserve">PDF（Phase</w:t>
      </w:r>
      <w:r>
        <w:t xml:space="preserve"> </w:t>
      </w:r>
      <w:r>
        <w:rPr>
          <w:rFonts w:hint="eastAsia"/>
        </w:rPr>
        <w:t xml:space="preserve">0：手动模板</w:t>
      </w:r>
      <w:r>
        <w:t xml:space="preserve"> / Phase </w:t>
      </w:r>
      <w:r>
        <w:rPr>
          <w:rFonts w:hint="eastAsia"/>
        </w:rPr>
        <w:t xml:space="preserve">1：金蝶自动生成）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发供应商邮箱</w:t>
      </w:r>
      <w:r>
        <w:t xml:space="preserve"> + </w:t>
      </w:r>
      <w:r>
        <w:rPr>
          <w:rFonts w:hint="eastAsia"/>
        </w:rPr>
        <w:t xml:space="preserve">微信确认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供应商签字回传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7" w:name="收货-6.-入库验收盛转红"/>
    <w:p>
      <w:pPr>
        <w:pStyle w:val="Heading2"/>
      </w:pPr>
      <w:r>
        <w:t xml:space="preserve">5. </w:t>
      </w:r>
      <w:r>
        <w:rPr>
          <w:rFonts w:hint="eastAsia"/>
        </w:rPr>
        <w:t xml:space="preserve">收货</w:t>
      </w:r>
      <w:r>
        <w:t xml:space="preserve"> + 6. </w:t>
      </w:r>
      <w:r>
        <w:rPr>
          <w:rFonts w:hint="eastAsia"/>
        </w:rPr>
        <w:t xml:space="preserve">入库验收（盛转红）</w:t>
      </w:r>
    </w:p>
    <w:bookmarkStart w:id="24" w:name="到货前-1-天"/>
    <w:p>
      <w:pPr>
        <w:pStyle w:val="Heading3"/>
      </w:pPr>
      <w:r>
        <w:t xml:space="preserve">5.1 </w:t>
      </w:r>
      <w:r>
        <w:rPr>
          <w:rFonts w:hint="eastAsia"/>
        </w:rPr>
        <w:t xml:space="preserve">到货前</w:t>
      </w:r>
      <w:r>
        <w:t xml:space="preserve"> 1 </w:t>
      </w:r>
      <w:r>
        <w:rPr>
          <w:rFonts w:hint="eastAsia"/>
        </w:rPr>
        <w:t xml:space="preserve">天</w:t>
      </w:r>
    </w:p>
    <w:p>
      <w:pPr>
        <w:pStyle w:val="FirstParagraph"/>
      </w:pPr>
      <w:r>
        <w:rPr>
          <w:rFonts w:hint="eastAsia"/>
        </w:rPr>
        <w:t xml:space="preserve">供应商通知预计到货日</w:t>
      </w:r>
      <w:r>
        <w:t xml:space="preserve"> → </w:t>
      </w:r>
      <w:r>
        <w:rPr>
          <w:rFonts w:hint="eastAsia"/>
        </w:rPr>
        <w:t xml:space="preserve">盛转红：</w:t>
      </w:r>
      <w:r>
        <w:t xml:space="preserve"> </w:t>
      </w:r>
      <w:r>
        <w:t xml:space="preserve">- </w:t>
      </w:r>
      <w:r>
        <w:rPr>
          <w:rFonts w:hint="eastAsia"/>
        </w:rPr>
        <w:t xml:space="preserve">安排仓位（Phase</w:t>
      </w:r>
      <w:r>
        <w:t xml:space="preserve"> </w:t>
      </w:r>
      <w:r>
        <w:rPr>
          <w:rFonts w:hint="eastAsia"/>
        </w:rPr>
        <w:t xml:space="preserve">0：暂存赛德旧办公室仓库</w:t>
      </w:r>
      <w:r>
        <w:t xml:space="preserve"> / </w:t>
      </w:r>
      <w:r>
        <w:rPr>
          <w:rFonts w:hint="eastAsia"/>
        </w:rPr>
        <w:t xml:space="preserve">中期：赛德新工厂租用区域）</w:t>
      </w:r>
      <w:r>
        <w:t xml:space="preserve"> </w:t>
      </w:r>
      <w:r>
        <w:t xml:space="preserve">- </w:t>
      </w:r>
      <w:r>
        <w:rPr>
          <w:rFonts w:hint="eastAsia"/>
        </w:rPr>
        <w:t xml:space="preserve">通知</w:t>
      </w:r>
      <w:r>
        <w:t xml:space="preserve"> </w:t>
      </w:r>
      <w:r>
        <w:rPr>
          <w:rFonts w:hint="eastAsia"/>
        </w:rPr>
        <w:t xml:space="preserve">QC（Phase</w:t>
      </w:r>
      <w:r>
        <w:t xml:space="preserve"> 1.5+ </w:t>
      </w:r>
      <w:r>
        <w:rPr>
          <w:rFonts w:hint="eastAsia"/>
        </w:rPr>
        <w:t xml:space="preserve">检验）</w:t>
      </w:r>
      <w:r>
        <w:t xml:space="preserve"> </w:t>
      </w:r>
      <w:r>
        <w:t xml:space="preserve">- </w:t>
      </w:r>
      <w:r>
        <w:rPr>
          <w:rFonts w:hint="eastAsia"/>
        </w:rPr>
        <w:t xml:space="preserve">准备验收单</w:t>
      </w:r>
    </w:p>
    <w:bookmarkEnd w:id="24"/>
    <w:bookmarkStart w:id="25" w:name="到货当日"/>
    <w:p>
      <w:pPr>
        <w:pStyle w:val="Heading3"/>
      </w:pPr>
      <w:r>
        <w:t xml:space="preserve">5.2 </w:t>
      </w:r>
      <w:r>
        <w:rPr>
          <w:rFonts w:hint="eastAsia"/>
        </w:rPr>
        <w:t xml:space="preserve">到货当日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包装完整性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鐵桶无破损</w:t>
            </w:r>
            <w:r>
              <w:t xml:space="preserve"> / </w:t>
            </w:r>
            <w:r>
              <w:rPr>
                <w:rFonts w:hint="eastAsia"/>
              </w:rPr>
              <w:t xml:space="preserve">标签齐全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实收</w:t>
            </w:r>
            <w:r>
              <w:t xml:space="preserve"> vs PO </w:t>
            </w:r>
            <w:r>
              <w:rPr>
                <w:rFonts w:hint="eastAsia"/>
              </w:rPr>
              <w:t xml:space="preserve">数量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抽查</w:t>
            </w:r>
            <w:r>
              <w:t xml:space="preserve"> 5% </w:t>
            </w:r>
            <w:r>
              <w:rPr>
                <w:rFonts w:hint="eastAsia"/>
              </w:rPr>
              <w:t xml:space="preserve">桶称重</w:t>
            </w:r>
          </w:p>
        </w:tc>
      </w:tr>
      <w:tr>
        <w:tc>
          <w:tcPr/>
          <w:p>
            <w:pPr>
              <w:pStyle w:val="Compact"/>
            </w:pPr>
            <w:r>
              <w:t xml:space="preserve">MSDS / COA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随货</w:t>
            </w:r>
            <w:r>
              <w:t xml:space="preserve"> / </w:t>
            </w:r>
            <w:r>
              <w:rPr>
                <w:rFonts w:hint="eastAsia"/>
              </w:rPr>
              <w:t xml:space="preserve">与样品规格一致</w:t>
            </w:r>
          </w:p>
        </w:tc>
      </w:tr>
      <w:tr>
        <w:tc>
          <w:tcPr/>
          <w:p>
            <w:pPr>
              <w:pStyle w:val="Compact"/>
            </w:pPr>
            <w:r>
              <w:t xml:space="preserve">GHS </w:t>
            </w:r>
            <w:r>
              <w:rPr>
                <w:rFonts w:hint="eastAsia"/>
              </w:rPr>
              <w:t xml:space="preserve">标签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中文标签齐全（GB</w:t>
            </w:r>
            <w:r>
              <w:t xml:space="preserve"> </w:t>
            </w:r>
            <w:r>
              <w:rPr>
                <w:rFonts w:hint="eastAsia"/>
              </w:rPr>
              <w:t xml:space="preserve">30000）</w:t>
            </w:r>
          </w:p>
        </w:tc>
      </w:tr>
    </w:tbl>
    <w:bookmarkEnd w:id="25"/>
    <w:bookmarkStart w:id="26" w:name="入库"/>
    <w:p>
      <w:pPr>
        <w:pStyle w:val="Heading3"/>
      </w:pPr>
      <w:r>
        <w:t xml:space="preserve">5.3 </w:t>
      </w:r>
      <w:r>
        <w:rPr>
          <w:rFonts w:hint="eastAsia"/>
        </w:rPr>
        <w:t xml:space="preserve">入库</w:t>
      </w:r>
    </w:p>
    <w:p>
      <w:pPr>
        <w:pStyle w:val="Compact"/>
        <w:numPr>
          <w:ilvl w:val="0"/>
          <w:numId w:val="1006"/>
        </w:numPr>
      </w:pPr>
      <w:r>
        <w:t xml:space="preserve">Lithera </w:t>
      </w:r>
      <w:r>
        <w:rPr>
          <w:rFonts w:hint="eastAsia"/>
        </w:rPr>
        <w:t xml:space="preserve">平台</w:t>
      </w:r>
      <w:r>
        <w:t xml:space="preserve"> → </w:t>
      </w:r>
      <w:r>
        <w:rPr>
          <w:rFonts w:hint="eastAsia"/>
        </w:rPr>
        <w:t xml:space="preserve">采购单状态改</w:t>
      </w:r>
      <w:r>
        <w:t xml:space="preserve"> ✅ </w:t>
      </w:r>
      <w:r>
        <w:rPr>
          <w:rFonts w:hint="eastAsia"/>
        </w:rPr>
        <w:t xml:space="preserve">已完成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备注补：批号</w:t>
      </w:r>
      <w:r>
        <w:t xml:space="preserve"> / </w:t>
      </w:r>
      <w:r>
        <w:rPr>
          <w:rFonts w:hint="eastAsia"/>
        </w:rPr>
        <w:t xml:space="preserve">实收数量</w:t>
      </w:r>
      <w:r>
        <w:t xml:space="preserve"> / </w:t>
      </w:r>
      <w:r>
        <w:rPr>
          <w:rFonts w:hint="eastAsia"/>
        </w:rPr>
        <w:t xml:space="preserve">到货日</w:t>
      </w:r>
      <w:r>
        <w:t xml:space="preserve"> / </w:t>
      </w:r>
      <w:r>
        <w:rPr>
          <w:rFonts w:hint="eastAsia"/>
        </w:rPr>
        <w:t xml:space="preserve">仓位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（Phase</w:t>
      </w:r>
      <w:r>
        <w:t xml:space="preserve"> </w:t>
      </w:r>
      <w:r>
        <w:rPr>
          <w:rFonts w:hint="eastAsia"/>
        </w:rPr>
        <w:t xml:space="preserve">1）金蝶自动生成入库凭证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1" w:name="付款"/>
    <w:p>
      <w:pPr>
        <w:pStyle w:val="Heading2"/>
      </w:pPr>
      <w:r>
        <w:t xml:space="preserve">7. </w:t>
      </w:r>
      <w:r>
        <w:rPr>
          <w:rFonts w:hint="eastAsia"/>
        </w:rPr>
        <w:t xml:space="preserve">付款</w:t>
      </w:r>
    </w:p>
    <w:bookmarkStart w:id="28" w:name="帐期到期前-3-天王婧"/>
    <w:p>
      <w:pPr>
        <w:pStyle w:val="Heading3"/>
      </w:pPr>
      <w:r>
        <w:t xml:space="preserve">7.1 </w:t>
      </w:r>
      <w:r>
        <w:rPr>
          <w:rFonts w:hint="eastAsia"/>
        </w:rPr>
        <w:t xml:space="preserve">帐期到期前</w:t>
      </w:r>
      <w:r>
        <w:t xml:space="preserve"> 3 </w:t>
      </w:r>
      <w:r>
        <w:rPr>
          <w:rFonts w:hint="eastAsia"/>
        </w:rPr>
        <w:t xml:space="preserve">天（王婧）</w:t>
      </w:r>
    </w:p>
    <w:p>
      <w:pPr>
        <w:pStyle w:val="FirstParagraph"/>
      </w:pPr>
      <w:r>
        <w:rPr>
          <w:rFonts w:hint="eastAsia"/>
        </w:rPr>
        <w:t xml:space="preserve">王婧从</w:t>
      </w:r>
      <w:r>
        <w:t xml:space="preserve"> Lithera </w:t>
      </w:r>
      <w:r>
        <w:rPr>
          <w:rFonts w:hint="eastAsia"/>
        </w:rPr>
        <w:t xml:space="preserve">平台</w:t>
      </w:r>
      <w:r>
        <w:t xml:space="preserve"> → </w:t>
      </w:r>
      <w:r>
        <w:rPr>
          <w:rFonts w:hint="eastAsia"/>
        </w:rPr>
        <w:t xml:space="preserve">财务模块</w:t>
      </w:r>
      <w:r>
        <w:t xml:space="preserve"> → </w:t>
      </w:r>
      <w:r>
        <w:rPr>
          <w:rFonts w:hint="eastAsia"/>
        </w:rPr>
        <w:t xml:space="preserve">看到期应付。</w:t>
      </w:r>
      <w:r>
        <w:t xml:space="preserve"> </w:t>
      </w:r>
      <w:r>
        <w:rPr>
          <w:rFonts w:hint="eastAsia"/>
        </w:rPr>
        <w:t xml:space="preserve">确认：</w:t>
      </w:r>
      <w:r>
        <w:t xml:space="preserve"> </w:t>
      </w:r>
      <w:r>
        <w:t xml:space="preserve">- ✅ </w:t>
      </w:r>
      <w:r>
        <w:rPr>
          <w:rFonts w:hint="eastAsia"/>
        </w:rPr>
        <w:t xml:space="preserve">货已收（盛转红已签收）</w:t>
      </w:r>
      <w:r>
        <w:t xml:space="preserve"> </w:t>
      </w:r>
      <w:r>
        <w:t xml:space="preserve">- ✅ </w:t>
      </w:r>
      <w:r>
        <w:rPr>
          <w:rFonts w:hint="eastAsia"/>
        </w:rPr>
        <w:t xml:space="preserve">增值税专票已收（13%）</w:t>
      </w:r>
      <w:r>
        <w:t xml:space="preserve"> </w:t>
      </w:r>
      <w:r>
        <w:t xml:space="preserve">- ✅ </w:t>
      </w:r>
      <w:r>
        <w:rPr>
          <w:rFonts w:hint="eastAsia"/>
        </w:rPr>
        <w:t xml:space="preserve">银行余额够</w:t>
      </w:r>
    </w:p>
    <w:bookmarkEnd w:id="28"/>
    <w:bookmarkStart w:id="29" w:name="付款-1"/>
    <w:p>
      <w:pPr>
        <w:pStyle w:val="Heading3"/>
      </w:pPr>
      <w:r>
        <w:t xml:space="preserve">7.2 </w:t>
      </w:r>
      <w:r>
        <w:rPr>
          <w:rFonts w:hint="eastAsia"/>
        </w:rPr>
        <w:t xml:space="preserve">付款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付款方式</w:t>
            </w:r>
          </w:p>
        </w:tc>
      </w:tr>
      <w:tr>
        <w:tc>
          <w:tcPr/>
          <w:p>
            <w:pPr>
              <w:pStyle w:val="Compact"/>
            </w:pPr>
            <w:r>
              <w:t xml:space="preserve">&lt; ¥100,000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王婧网银转帐</w:t>
            </w:r>
          </w:p>
        </w:tc>
      </w:tr>
      <w:tr>
        <w:tc>
          <w:tcPr/>
          <w:p>
            <w:pPr>
              <w:pStyle w:val="Compact"/>
            </w:pPr>
            <w:r>
              <w:t xml:space="preserve">¥100,000 - 500,000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  <w:r>
              <w:t xml:space="preserve"> + KC </w:t>
            </w:r>
            <w:r>
              <w:rPr>
                <w:rFonts w:hint="eastAsia"/>
              </w:rPr>
              <w:t xml:space="preserve">双签</w:t>
            </w:r>
          </w:p>
        </w:tc>
      </w:tr>
      <w:tr>
        <w:tc>
          <w:tcPr/>
          <w:p>
            <w:pPr>
              <w:pStyle w:val="Compact"/>
            </w:pPr>
            <w:r>
              <w:t xml:space="preserve">&gt; ¥500,000</w:t>
            </w:r>
          </w:p>
        </w:tc>
        <w:tc>
          <w:tcPr/>
          <w:p>
            <w:pPr>
              <w:pStyle w:val="Compact"/>
            </w:pPr>
            <w:r>
              <w:t xml:space="preserve">Charles </w:t>
            </w:r>
            <w:r>
              <w:rPr>
                <w:rFonts w:hint="eastAsia"/>
              </w:rPr>
              <w:t xml:space="preserve">终签</w:t>
            </w:r>
          </w:p>
        </w:tc>
      </w:tr>
    </w:tbl>
    <w:bookmarkEnd w:id="29"/>
    <w:bookmarkStart w:id="30" w:name="记账"/>
    <w:p>
      <w:pPr>
        <w:pStyle w:val="Heading3"/>
      </w:pPr>
      <w:r>
        <w:t xml:space="preserve">7.3 </w:t>
      </w:r>
      <w:r>
        <w:rPr>
          <w:rFonts w:hint="eastAsia"/>
        </w:rPr>
        <w:t xml:space="preserve">记账</w:t>
      </w:r>
    </w:p>
    <w:p>
      <w:pPr>
        <w:pStyle w:val="Compact"/>
        <w:numPr>
          <w:ilvl w:val="0"/>
          <w:numId w:val="1007"/>
        </w:numPr>
      </w:pPr>
      <w:r>
        <w:t xml:space="preserve">Lithera </w:t>
      </w:r>
      <w:r>
        <w:rPr>
          <w:rFonts w:hint="eastAsia"/>
        </w:rPr>
        <w:t xml:space="preserve">平台</w:t>
      </w:r>
      <w:r>
        <w:t xml:space="preserve"> → </w:t>
      </w:r>
      <w:r>
        <w:rPr>
          <w:rFonts w:hint="eastAsia"/>
        </w:rPr>
        <w:t xml:space="preserve">财务模块新增「应付付款」记录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（Phase</w:t>
      </w:r>
      <w:r>
        <w:t xml:space="preserve"> </w:t>
      </w:r>
      <w:r>
        <w:rPr>
          <w:rFonts w:hint="eastAsia"/>
        </w:rPr>
        <w:t xml:space="preserve">1）金蝶自动凭证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5" w:name="异常处理"/>
    <w:p>
      <w:pPr>
        <w:pStyle w:val="Heading2"/>
      </w:pPr>
      <w:r>
        <w:t xml:space="preserve">8. </w:t>
      </w:r>
      <w:r>
        <w:rPr>
          <w:rFonts w:hint="eastAsia"/>
        </w:rPr>
        <w:t xml:space="preserve">异常处理</w:t>
      </w:r>
    </w:p>
    <w:bookmarkStart w:id="32" w:name="货品不合格"/>
    <w:p>
      <w:pPr>
        <w:pStyle w:val="Heading3"/>
      </w:pPr>
      <w:r>
        <w:t xml:space="preserve">8.1 </w:t>
      </w:r>
      <w:r>
        <w:rPr>
          <w:rFonts w:hint="eastAsia"/>
        </w:rPr>
        <w:t xml:space="preserve">货品不合格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盛转红立即微信通知供应商</w:t>
      </w:r>
      <w:r>
        <w:t xml:space="preserve"> + </w:t>
      </w:r>
      <w:r>
        <w:rPr>
          <w:rFonts w:hint="eastAsia"/>
        </w:rPr>
        <w:t xml:space="preserve">拍照存证</w:t>
      </w:r>
    </w:p>
    <w:p>
      <w:pPr>
        <w:pStyle w:val="Compact"/>
        <w:numPr>
          <w:ilvl w:val="0"/>
          <w:numId w:val="1008"/>
        </w:numPr>
      </w:pPr>
      <w:r>
        <w:t xml:space="preserve">Lithera </w:t>
      </w:r>
      <w:r>
        <w:rPr>
          <w:rFonts w:hint="eastAsia"/>
        </w:rPr>
        <w:t xml:space="preserve">平台</w:t>
      </w:r>
      <w:r>
        <w:t xml:space="preserve"> → </w:t>
      </w:r>
      <w:r>
        <w:rPr>
          <w:rFonts w:hint="eastAsia"/>
        </w:rPr>
        <w:t xml:space="preserve">采购单状态改</w:t>
      </w:r>
      <w:r>
        <w:t xml:space="preserve"> ⏸ </w:t>
      </w:r>
      <w:r>
        <w:rPr>
          <w:rFonts w:hint="eastAsia"/>
        </w:rPr>
        <w:t xml:space="preserve">等待回复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备注补：异常</w:t>
      </w:r>
      <w:r>
        <w:t xml:space="preserve"> + </w:t>
      </w:r>
      <w:r>
        <w:rPr>
          <w:rFonts w:hint="eastAsia"/>
        </w:rPr>
        <w:t xml:space="preserve">处理方式（退货</w:t>
      </w:r>
      <w:r>
        <w:t xml:space="preserve"> / </w:t>
      </w:r>
      <w:r>
        <w:rPr>
          <w:rFonts w:hint="eastAsia"/>
        </w:rPr>
        <w:t xml:space="preserve">折让</w:t>
      </w:r>
      <w:r>
        <w:t xml:space="preserve"> / </w:t>
      </w:r>
      <w:r>
        <w:rPr>
          <w:rFonts w:hint="eastAsia"/>
        </w:rPr>
        <w:t xml:space="preserve">补发）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王婧暂停付款</w:t>
      </w:r>
    </w:p>
    <w:bookmarkEnd w:id="32"/>
    <w:bookmarkStart w:id="33" w:name="价格突变"/>
    <w:p>
      <w:pPr>
        <w:pStyle w:val="Heading3"/>
      </w:pPr>
      <w:r>
        <w:t xml:space="preserve">8.2 </w:t>
      </w:r>
      <w:r>
        <w:rPr>
          <w:rFonts w:hint="eastAsia"/>
        </w:rPr>
        <w:t xml:space="preserve">价格突变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盛转红询</w:t>
      </w:r>
      <w:r>
        <w:t xml:space="preserve"> Procurement </w:t>
      </w:r>
      <w:r>
        <w:rPr>
          <w:rFonts w:hint="eastAsia"/>
        </w:rPr>
        <w:t xml:space="preserve">Advisor：「[供应商]</w:t>
      </w:r>
      <w:r>
        <w:t xml:space="preserve"> </w:t>
      </w:r>
      <w:r>
        <w:rPr>
          <w:rFonts w:hint="eastAsia"/>
        </w:rPr>
        <w:t xml:space="preserve">这次报价比上月涨</w:t>
      </w:r>
      <w:r>
        <w:t xml:space="preserve"> </w:t>
      </w:r>
      <w:r>
        <w:rPr>
          <w:rFonts w:hint="eastAsia"/>
        </w:rPr>
        <w:t xml:space="preserve">X%，是否合理？」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如果不合理：Compliance</w:t>
      </w:r>
      <w:r>
        <w:t xml:space="preserve"> Advisor </w:t>
      </w:r>
      <w:r>
        <w:rPr>
          <w:rFonts w:hint="eastAsia"/>
        </w:rPr>
        <w:t xml:space="preserve">查市场行情</w:t>
      </w:r>
      <w:r>
        <w:t xml:space="preserve"> + </w:t>
      </w:r>
      <w:r>
        <w:rPr>
          <w:rFonts w:hint="eastAsia"/>
        </w:rPr>
        <w:t xml:space="preserve">议价话术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升级到</w:t>
      </w:r>
      <w:r>
        <w:t xml:space="preserve"> Robert </w:t>
      </w:r>
      <w:r>
        <w:rPr>
          <w:rFonts w:hint="eastAsia"/>
        </w:rPr>
        <w:t xml:space="preserve">决策</w:t>
      </w:r>
    </w:p>
    <w:bookmarkEnd w:id="33"/>
    <w:bookmarkStart w:id="34" w:name="帐期延迟"/>
    <w:p>
      <w:pPr>
        <w:pStyle w:val="Heading3"/>
      </w:pPr>
      <w:r>
        <w:t xml:space="preserve">8.3 </w:t>
      </w:r>
      <w:r>
        <w:rPr>
          <w:rFonts w:hint="eastAsia"/>
        </w:rPr>
        <w:t xml:space="preserve">帐期延迟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王婧</w:t>
      </w:r>
      <w:r>
        <w:t xml:space="preserve"> +1 </w:t>
      </w:r>
      <w:r>
        <w:rPr>
          <w:rFonts w:hint="eastAsia"/>
        </w:rPr>
        <w:t xml:space="preserve">天主动联系供应商说明</w:t>
      </w:r>
      <w:r>
        <w:t xml:space="preserve"> → </w:t>
      </w:r>
      <w:r>
        <w:rPr>
          <w:rFonts w:hint="eastAsia"/>
        </w:rPr>
        <w:t xml:space="preserve">写道歉信</w:t>
      </w:r>
    </w:p>
    <w:p>
      <w:pPr>
        <w:pStyle w:val="Compact"/>
        <w:numPr>
          <w:ilvl w:val="0"/>
          <w:numId w:val="1010"/>
        </w:numPr>
      </w:pPr>
      <w:r>
        <w:t xml:space="preserve">KC </w:t>
      </w:r>
      <w:r>
        <w:rPr>
          <w:rFonts w:hint="eastAsia"/>
        </w:rPr>
        <w:t xml:space="preserve">接手处理（避免影响信用）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6" w:name="kpi月度复盘"/>
    <w:p>
      <w:pPr>
        <w:pStyle w:val="Heading2"/>
      </w:pPr>
      <w:r>
        <w:t xml:space="preserve">9. </w:t>
      </w:r>
      <w:r>
        <w:rPr>
          <w:rFonts w:hint="eastAsia"/>
        </w:rPr>
        <w:t xml:space="preserve">KPI（月度复盘）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采购及时率</w:t>
            </w:r>
          </w:p>
        </w:tc>
        <w:tc>
          <w:tcPr/>
          <w:p>
            <w:pPr>
              <w:pStyle w:val="Compact"/>
            </w:pPr>
            <w:r>
              <w:t xml:space="preserve">≥ 95%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议价节省</w:t>
            </w:r>
          </w:p>
        </w:tc>
        <w:tc>
          <w:tcPr/>
          <w:p>
            <w:pPr>
              <w:pStyle w:val="Compact"/>
            </w:pPr>
            <w:r>
              <w:t xml:space="preserve">≥ 5% vs </w:t>
            </w:r>
            <w:r>
              <w:rPr>
                <w:rFonts w:hint="eastAsia"/>
              </w:rPr>
              <w:t xml:space="preserve">首次报价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验收合格率</w:t>
            </w:r>
          </w:p>
        </w:tc>
        <w:tc>
          <w:tcPr/>
          <w:p>
            <w:pPr>
              <w:pStyle w:val="Compact"/>
            </w:pPr>
            <w:r>
              <w:t xml:space="preserve">≥ 98%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帐期违约</w:t>
            </w:r>
          </w:p>
        </w:tc>
        <w:tc>
          <w:tcPr/>
          <w:p>
            <w:pPr>
              <w:pStyle w:val="Compact"/>
            </w:pPr>
            <w:r>
              <w:t xml:space="preserve">0 </w:t>
            </w:r>
            <w:r>
              <w:rPr>
                <w:rFonts w:hint="eastAsia"/>
              </w:rPr>
              <w:t xml:space="preserve">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供应商投诉</w:t>
            </w:r>
          </w:p>
        </w:tc>
        <w:tc>
          <w:tcPr/>
          <w:p>
            <w:pPr>
              <w:pStyle w:val="Compact"/>
            </w:pPr>
            <w:r>
              <w:t xml:space="preserve">0 </w:t>
            </w:r>
            <w:r>
              <w:rPr>
                <w:rFonts w:hint="eastAsia"/>
              </w:rPr>
              <w:t xml:space="preserve">件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6"/>
    <w:bookmarkStart w:id="37" w:name="配套系统"/>
    <w:p>
      <w:pPr>
        <w:pStyle w:val="Heading2"/>
      </w:pPr>
      <w:r>
        <w:t xml:space="preserve">10. </w:t>
      </w:r>
      <w:r>
        <w:rPr>
          <w:rFonts w:hint="eastAsia"/>
        </w:rPr>
        <w:t xml:space="preserve">配套系统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5124"/>
        <w:gridCol w:w="279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</w:t>
            </w:r>
            <w:r>
              <w:t xml:space="preserve"> / </w:t>
            </w:r>
            <w:r>
              <w:rPr>
                <w:rFonts w:hint="eastAsia"/>
              </w:rPr>
              <w:t xml:space="preserve">文档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链接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采购单录入</w:t>
            </w:r>
          </w:p>
        </w:tc>
        <w:tc>
          <w:tcPr/>
          <w:p>
            <w:pPr>
              <w:pStyle w:val="Compact"/>
            </w:pPr>
            <w:r>
              <w:t xml:space="preserve">https://lithera.empryon.ai/forms/?type=purchase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财务流水</w:t>
            </w:r>
          </w:p>
        </w:tc>
        <w:tc>
          <w:tcPr/>
          <w:p>
            <w:pPr>
              <w:pStyle w:val="Compact"/>
            </w:pPr>
            <w:r>
              <w:t xml:space="preserve">https://lithera.empryon.ai/forms/?type=expense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供应商档案</w:t>
            </w:r>
          </w:p>
        </w:tc>
        <w:tc>
          <w:tcPr/>
          <w:p>
            <w:pPr>
              <w:pStyle w:val="Compact"/>
            </w:pPr>
            <w:r>
              <w:t xml:space="preserve">https://lithera.empryon.ai/forms/?type=contact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Procurement Advisor</w:t>
            </w:r>
          </w:p>
        </w:tc>
        <w:tc>
          <w:tcPr/>
          <w:p>
            <w:pPr>
              <w:pStyle w:val="Compact"/>
            </w:pPr>
            <w:r>
              <w:t xml:space="preserve">https://lithera.empryon.ai/advisor/?type=procurement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Compliance </w:t>
            </w:r>
            <w:r>
              <w:rPr>
                <w:rFonts w:hint="eastAsia"/>
              </w:rPr>
              <w:t xml:space="preserve">Advisor（合规检查）</w:t>
            </w:r>
          </w:p>
        </w:tc>
        <w:tc>
          <w:tcPr/>
          <w:p>
            <w:pPr>
              <w:pStyle w:val="Compact"/>
            </w:pPr>
            <w:r>
              <w:t xml:space="preserve">https://lithera.empryon.ai/advisor/?type=compliance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Finance </w:t>
            </w:r>
            <w:r>
              <w:rPr>
                <w:rFonts w:hint="eastAsia"/>
              </w:rPr>
              <w:t xml:space="preserve">Advisor（预算）</w:t>
            </w:r>
          </w:p>
        </w:tc>
        <w:tc>
          <w:tcPr/>
          <w:p>
            <w:pPr>
              <w:pStyle w:val="Compact"/>
            </w:pPr>
            <w:r>
              <w:t xml:space="preserve">https://lithera.empryon.ai/advisor/?type=finance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 </w:t>
            </w:r>
            <w:r>
              <w:rPr>
                <w:rFonts w:hint="eastAsia"/>
              </w:rPr>
              <w:t xml:space="preserve">模板（待补）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~/Documents/05 </w:t>
            </w:r>
            <w:r>
              <w:rPr>
                <w:rStyle w:val="VerbatimChar"/>
                <w:rFonts w:hint="eastAsia"/>
              </w:rPr>
              <w:t xml:space="preserve">光蚀纪/SOP/templates/PO模板.docx</w:t>
            </w:r>
          </w:p>
        </w:tc>
      </w:tr>
      <w:tr>
        <w:tc>
          <w:tcPr/>
          <w:p>
            <w:pPr>
              <w:pStyle w:val="Compact"/>
            </w:pPr>
            <w:r>
              <w:t xml:space="preserve">SDS </w:t>
            </w:r>
            <w:r>
              <w:rPr>
                <w:rFonts w:hint="eastAsia"/>
              </w:rPr>
              <w:t xml:space="preserve">库（待补）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各产品</w:t>
            </w:r>
            <w:r>
              <w:t xml:space="preserve"> SDS / COA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7"/>
    <w:bookmarkStart w:id="38" w:name="文件版本历史"/>
    <w:p>
      <w:pPr>
        <w:pStyle w:val="Heading2"/>
      </w:pPr>
      <w:r>
        <w:t xml:space="preserve">11. </w:t>
      </w:r>
      <w:r>
        <w:rPr>
          <w:rFonts w:hint="eastAsia"/>
        </w:rPr>
        <w:t xml:space="preserve">文件版本历史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v1（2026-04-28）</w:t>
      </w:r>
      <w:r>
        <w:rPr>
          <w:rFonts w:hint="eastAsia"/>
        </w:rPr>
        <w:t xml:space="preserve">：首版上线，对应第一次股东会议讨论的进出口贸易开跑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生效日期</w:t>
      </w:r>
      <w:r>
        <w:rPr>
          <w:rFonts w:hint="eastAsia"/>
        </w:rPr>
        <w:t xml:space="preserve">：2026-05-01</w:t>
      </w:r>
      <w:r>
        <w:t xml:space="preserve"> </w:t>
      </w:r>
      <w:r>
        <w:rPr>
          <w:rFonts w:hint="eastAsia"/>
          <w:b/>
          <w:bCs/>
        </w:rPr>
        <w:t xml:space="preserve">审批</w:t>
      </w:r>
      <w:r>
        <w:rPr>
          <w:rFonts w:hint="eastAsia"/>
        </w:rPr>
        <w:t xml:space="preserve">：KC（赛德</w:t>
      </w:r>
      <w:r>
        <w:t xml:space="preserve"> CAO / Empryon </w:t>
      </w:r>
      <w:r>
        <w:rPr>
          <w:rFonts w:hint="eastAsia"/>
        </w:rPr>
        <w:t xml:space="preserve">CTO）</w:t>
      </w:r>
      <w:r>
        <w:t xml:space="preserve"> + </w:t>
      </w:r>
      <w:r>
        <w:rPr>
          <w:rFonts w:hint="eastAsia"/>
        </w:rPr>
        <w:t xml:space="preserve">Robert（光蚀纪</w:t>
      </w:r>
      <w:r>
        <w:t xml:space="preserve"> </w:t>
      </w:r>
      <w:r>
        <w:rPr>
          <w:rFonts w:hint="eastAsia"/>
        </w:rPr>
        <w:t xml:space="preserve">CTO）</w:t>
      </w:r>
    </w:p>
    <w:bookmarkEnd w:id="38"/>
    <w:bookmarkEnd w:id="3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2026-04-28T02:54:28Z</dcterms:created>
  <dcterms:modified xsi:type="dcterms:W3CDTF">2026-04-28T02:54:28Z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